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92C2" w14:textId="77777777" w:rsidR="00853D7E" w:rsidRPr="003673C4" w:rsidRDefault="00853D7E" w:rsidP="00853D7E">
      <w:pPr>
        <w:pStyle w:val="Bezproreda"/>
      </w:pPr>
      <w:bookmarkStart w:id="0" w:name="_Toc504641099"/>
    </w:p>
    <w:p w14:paraId="17101FE7" w14:textId="77777777" w:rsidR="000C6268" w:rsidRPr="003673C4" w:rsidRDefault="000C6268" w:rsidP="00853D7E">
      <w:pPr>
        <w:pBdr>
          <w:bottom w:val="single" w:sz="12" w:space="1" w:color="auto"/>
        </w:pBdr>
        <w:tabs>
          <w:tab w:val="left" w:pos="567"/>
          <w:tab w:val="left" w:pos="1134"/>
          <w:tab w:val="left" w:pos="1701"/>
          <w:tab w:val="left" w:pos="2268"/>
        </w:tabs>
        <w:suppressAutoHyphens/>
        <w:spacing w:after="120" w:line="360" w:lineRule="auto"/>
        <w:jc w:val="center"/>
        <w:rPr>
          <w:b/>
        </w:rPr>
      </w:pPr>
      <w:r w:rsidRPr="003673C4">
        <w:rPr>
          <w:rFonts w:eastAsia="Times New Roman"/>
          <w:b/>
          <w:noProof/>
        </w:rPr>
        <w:drawing>
          <wp:inline distT="0" distB="0" distL="0" distR="0" wp14:anchorId="7097636C" wp14:editId="7ACE2C47">
            <wp:extent cx="914400" cy="1025525"/>
            <wp:effectExtent l="0" t="0" r="0" b="317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1025525"/>
                    </a:xfrm>
                    <a:prstGeom prst="rect">
                      <a:avLst/>
                    </a:prstGeom>
                    <a:noFill/>
                    <a:ln>
                      <a:noFill/>
                    </a:ln>
                  </pic:spPr>
                </pic:pic>
              </a:graphicData>
            </a:graphic>
          </wp:inline>
        </w:drawing>
      </w:r>
    </w:p>
    <w:p w14:paraId="60A4AB78" w14:textId="77777777" w:rsidR="00853D7E" w:rsidRPr="003673C4" w:rsidRDefault="00853D7E" w:rsidP="00853D7E">
      <w:pPr>
        <w:pBdr>
          <w:bottom w:val="single" w:sz="12" w:space="1" w:color="auto"/>
        </w:pBdr>
        <w:tabs>
          <w:tab w:val="left" w:pos="567"/>
          <w:tab w:val="left" w:pos="1134"/>
          <w:tab w:val="left" w:pos="1701"/>
          <w:tab w:val="left" w:pos="2268"/>
        </w:tabs>
        <w:suppressAutoHyphens/>
        <w:spacing w:after="120" w:line="360" w:lineRule="auto"/>
        <w:jc w:val="center"/>
        <w:rPr>
          <w:b/>
        </w:rPr>
      </w:pPr>
      <w:r w:rsidRPr="003673C4">
        <w:rPr>
          <w:b/>
        </w:rPr>
        <w:t>REPUBLIKA HRVATSKA</w:t>
      </w:r>
    </w:p>
    <w:p w14:paraId="28531088" w14:textId="5091DDF4" w:rsidR="00853D7E" w:rsidRPr="003673C4" w:rsidRDefault="00853D7E" w:rsidP="00853D7E">
      <w:pPr>
        <w:pBdr>
          <w:bottom w:val="single" w:sz="12" w:space="1" w:color="auto"/>
        </w:pBdr>
        <w:tabs>
          <w:tab w:val="left" w:pos="567"/>
          <w:tab w:val="left" w:pos="1134"/>
          <w:tab w:val="left" w:pos="1701"/>
          <w:tab w:val="left" w:pos="2268"/>
        </w:tabs>
        <w:suppressAutoHyphens/>
        <w:spacing w:after="120" w:line="360" w:lineRule="auto"/>
        <w:jc w:val="center"/>
        <w:rPr>
          <w:b/>
        </w:rPr>
      </w:pPr>
      <w:r w:rsidRPr="003673C4">
        <w:rPr>
          <w:b/>
        </w:rPr>
        <w:t>MINISTARSTVO POLJOPRIVREDE</w:t>
      </w:r>
      <w:r w:rsidR="005D3640">
        <w:rPr>
          <w:b/>
        </w:rPr>
        <w:t>, Š</w:t>
      </w:r>
      <w:r w:rsidR="00E15250">
        <w:rPr>
          <w:b/>
        </w:rPr>
        <w:t>U</w:t>
      </w:r>
      <w:r w:rsidR="005D3640">
        <w:rPr>
          <w:b/>
        </w:rPr>
        <w:t>MARSTVA I RIBARSTVA</w:t>
      </w:r>
    </w:p>
    <w:p w14:paraId="15AE0780" w14:textId="77777777" w:rsidR="00853D7E" w:rsidRPr="003673C4" w:rsidRDefault="00853D7E" w:rsidP="00853D7E">
      <w:pPr>
        <w:spacing w:after="120" w:line="240" w:lineRule="auto"/>
        <w:jc w:val="center"/>
        <w:rPr>
          <w:rFonts w:eastAsia="Times New Roman"/>
          <w:b/>
        </w:rPr>
      </w:pPr>
    </w:p>
    <w:p w14:paraId="50628806" w14:textId="77777777" w:rsidR="00853D7E" w:rsidRPr="003673C4" w:rsidRDefault="00853D7E" w:rsidP="00853D7E">
      <w:pPr>
        <w:spacing w:after="120" w:line="240" w:lineRule="auto"/>
        <w:jc w:val="center"/>
        <w:rPr>
          <w:rFonts w:eastAsia="Times New Roman"/>
          <w:b/>
        </w:rPr>
      </w:pPr>
    </w:p>
    <w:p w14:paraId="7DE7C5D4" w14:textId="77777777" w:rsidR="00853D7E" w:rsidRPr="003673C4" w:rsidRDefault="00853D7E" w:rsidP="00FF00B2">
      <w:pPr>
        <w:spacing w:after="120" w:line="240" w:lineRule="auto"/>
        <w:rPr>
          <w:rFonts w:eastAsia="Times New Roman"/>
          <w:b/>
        </w:rPr>
      </w:pPr>
    </w:p>
    <w:p w14:paraId="3F9D50C0" w14:textId="77777777" w:rsidR="00853D7E" w:rsidRPr="003673C4" w:rsidRDefault="00853D7E" w:rsidP="00853D7E">
      <w:pPr>
        <w:spacing w:after="120" w:line="276" w:lineRule="auto"/>
        <w:rPr>
          <w:rFonts w:eastAsia="Times New Roman"/>
          <w:b/>
        </w:rPr>
      </w:pPr>
    </w:p>
    <w:p w14:paraId="7C917691" w14:textId="4538E852" w:rsidR="001079A1" w:rsidRPr="003419A1" w:rsidRDefault="003D57AB" w:rsidP="001F33AB">
      <w:pPr>
        <w:pStyle w:val="Naslov"/>
        <w:jc w:val="center"/>
      </w:pPr>
      <w:r w:rsidRPr="003419A1">
        <w:t>PROGRAM</w:t>
      </w:r>
    </w:p>
    <w:p w14:paraId="5AB910C9" w14:textId="6EF95EA9" w:rsidR="001079A1" w:rsidRPr="003419A1" w:rsidRDefault="001079A1" w:rsidP="001F33AB">
      <w:pPr>
        <w:pStyle w:val="Naslov"/>
        <w:jc w:val="center"/>
        <w:rPr>
          <w:rFonts w:eastAsia="Arial Unicode MS"/>
          <w:color w:val="000000"/>
        </w:rPr>
      </w:pPr>
      <w:r w:rsidRPr="003419A1">
        <w:rPr>
          <w:rFonts w:eastAsia="Arial Unicode MS"/>
          <w:color w:val="000000"/>
        </w:rPr>
        <w:t xml:space="preserve">POTPORA SKUPINAMA PROIZVOĐAČA ZA IZRADU </w:t>
      </w:r>
      <w:r w:rsidR="002E23F4">
        <w:rPr>
          <w:rFonts w:eastAsia="Arial Unicode MS"/>
          <w:color w:val="000000"/>
        </w:rPr>
        <w:t xml:space="preserve">ILI IZMJENU </w:t>
      </w:r>
      <w:r w:rsidRPr="003419A1">
        <w:rPr>
          <w:rFonts w:eastAsia="Arial Unicode MS"/>
          <w:color w:val="000000"/>
        </w:rPr>
        <w:t xml:space="preserve">SPECIFIKACIJE </w:t>
      </w:r>
      <w:r w:rsidR="006B3039">
        <w:rPr>
          <w:rFonts w:eastAsia="Arial Unicode MS"/>
          <w:color w:val="000000"/>
        </w:rPr>
        <w:t>ZA ZAŠTIĆENE OZNAKE IZVORN</w:t>
      </w:r>
      <w:r w:rsidR="00F4567F">
        <w:rPr>
          <w:rFonts w:eastAsia="Arial Unicode MS"/>
          <w:color w:val="000000"/>
        </w:rPr>
        <w:t>O</w:t>
      </w:r>
      <w:r w:rsidR="006B3039">
        <w:rPr>
          <w:rFonts w:eastAsia="Arial Unicode MS"/>
          <w:color w:val="000000"/>
        </w:rPr>
        <w:t xml:space="preserve">STI, ZAŠTIĆENE OZNAKE </w:t>
      </w:r>
      <w:r w:rsidR="00316311">
        <w:rPr>
          <w:rFonts w:eastAsia="Arial Unicode MS"/>
          <w:color w:val="000000"/>
        </w:rPr>
        <w:t xml:space="preserve">ZEMLJOPISNOG PODRIJETLA I ZAJAMČENO TRADICIONALNE SPECIJALITETE </w:t>
      </w:r>
      <w:r w:rsidR="00F4567F">
        <w:rPr>
          <w:rFonts w:eastAsia="Arial Unicode MS"/>
          <w:color w:val="000000"/>
        </w:rPr>
        <w:t xml:space="preserve">ZA </w:t>
      </w:r>
      <w:r w:rsidR="00316311" w:rsidRPr="003419A1">
        <w:rPr>
          <w:rFonts w:eastAsia="Arial Unicode MS"/>
          <w:color w:val="000000"/>
        </w:rPr>
        <w:t>POLJOPRIVREDN</w:t>
      </w:r>
      <w:r w:rsidR="00F4567F">
        <w:rPr>
          <w:rFonts w:eastAsia="Arial Unicode MS"/>
          <w:color w:val="000000"/>
        </w:rPr>
        <w:t>E</w:t>
      </w:r>
      <w:r w:rsidR="00316311" w:rsidRPr="003419A1">
        <w:rPr>
          <w:rFonts w:eastAsia="Arial Unicode MS"/>
          <w:color w:val="000000"/>
        </w:rPr>
        <w:t xml:space="preserve"> </w:t>
      </w:r>
      <w:r w:rsidRPr="003419A1">
        <w:rPr>
          <w:rFonts w:eastAsia="Arial Unicode MS"/>
          <w:color w:val="000000"/>
        </w:rPr>
        <w:t>I PREHRAMB</w:t>
      </w:r>
      <w:r w:rsidR="000848E1">
        <w:rPr>
          <w:rFonts w:eastAsia="Arial Unicode MS"/>
          <w:color w:val="000000"/>
        </w:rPr>
        <w:t xml:space="preserve">ENE </w:t>
      </w:r>
      <w:r w:rsidRPr="003419A1">
        <w:rPr>
          <w:rFonts w:eastAsia="Arial Unicode MS"/>
          <w:color w:val="000000"/>
        </w:rPr>
        <w:t>PROIZVOD</w:t>
      </w:r>
      <w:r w:rsidR="00F4567F">
        <w:rPr>
          <w:rFonts w:eastAsia="Arial Unicode MS"/>
          <w:color w:val="000000"/>
        </w:rPr>
        <w:t>E</w:t>
      </w:r>
      <w:r w:rsidRPr="003419A1">
        <w:rPr>
          <w:rFonts w:eastAsia="Arial Unicode MS"/>
          <w:color w:val="000000"/>
        </w:rPr>
        <w:t xml:space="preserve"> U 20</w:t>
      </w:r>
      <w:r w:rsidR="00FF00B2" w:rsidRPr="003419A1">
        <w:rPr>
          <w:rFonts w:eastAsia="Arial Unicode MS"/>
          <w:color w:val="000000"/>
        </w:rPr>
        <w:t>2</w:t>
      </w:r>
      <w:r w:rsidR="003419A1" w:rsidRPr="003419A1">
        <w:rPr>
          <w:rFonts w:eastAsia="Arial Unicode MS"/>
          <w:color w:val="000000"/>
        </w:rPr>
        <w:t>5</w:t>
      </w:r>
      <w:r w:rsidRPr="003419A1">
        <w:rPr>
          <w:rFonts w:eastAsia="Arial Unicode MS"/>
          <w:color w:val="000000"/>
        </w:rPr>
        <w:t>. GODINI</w:t>
      </w:r>
    </w:p>
    <w:p w14:paraId="112F9D9C" w14:textId="08C5C50A" w:rsidR="002D75E7" w:rsidRDefault="002D75E7" w:rsidP="003E1F80">
      <w:pPr>
        <w:pStyle w:val="Naslov"/>
        <w:jc w:val="left"/>
      </w:pPr>
    </w:p>
    <w:p w14:paraId="6744B347" w14:textId="77777777" w:rsidR="001079A1" w:rsidRPr="001079A1" w:rsidRDefault="001079A1" w:rsidP="001079A1"/>
    <w:p w14:paraId="1B8D9FAD" w14:textId="77777777" w:rsidR="00853D7E" w:rsidRPr="003673C4" w:rsidRDefault="00853D7E" w:rsidP="00853D7E">
      <w:pPr>
        <w:spacing w:after="120" w:line="240" w:lineRule="auto"/>
        <w:jc w:val="center"/>
        <w:rPr>
          <w:rFonts w:eastAsia="Times New Roman"/>
          <w:b/>
        </w:rPr>
      </w:pPr>
    </w:p>
    <w:p w14:paraId="233370E3" w14:textId="77777777" w:rsidR="00853D7E" w:rsidRPr="003673C4" w:rsidRDefault="00853D7E" w:rsidP="00853D7E">
      <w:pPr>
        <w:spacing w:after="120" w:line="240" w:lineRule="auto"/>
        <w:jc w:val="center"/>
        <w:rPr>
          <w:rFonts w:eastAsia="Times New Roman"/>
          <w:b/>
        </w:rPr>
      </w:pPr>
    </w:p>
    <w:p w14:paraId="077E816C" w14:textId="77777777" w:rsidR="00853D7E" w:rsidRPr="003673C4" w:rsidRDefault="00853D7E" w:rsidP="00853D7E">
      <w:pPr>
        <w:spacing w:after="120" w:line="240" w:lineRule="auto"/>
        <w:jc w:val="left"/>
        <w:rPr>
          <w:rFonts w:eastAsia="Times New Roman"/>
          <w:b/>
        </w:rPr>
      </w:pPr>
    </w:p>
    <w:p w14:paraId="1B37AE41" w14:textId="77777777" w:rsidR="00853D7E" w:rsidRPr="003673C4" w:rsidRDefault="00853D7E" w:rsidP="00853D7E">
      <w:pPr>
        <w:spacing w:after="120" w:line="240" w:lineRule="auto"/>
        <w:jc w:val="center"/>
        <w:rPr>
          <w:rFonts w:eastAsia="Times New Roman"/>
          <w:b/>
        </w:rPr>
      </w:pPr>
    </w:p>
    <w:p w14:paraId="4224B8EC" w14:textId="77777777" w:rsidR="00853D7E" w:rsidRPr="003673C4" w:rsidRDefault="00853D7E" w:rsidP="00853D7E">
      <w:pPr>
        <w:spacing w:after="120" w:line="240" w:lineRule="auto"/>
        <w:jc w:val="center"/>
        <w:rPr>
          <w:rFonts w:eastAsia="Times New Roman"/>
          <w:b/>
        </w:rPr>
      </w:pPr>
    </w:p>
    <w:p w14:paraId="76972AE8" w14:textId="77777777" w:rsidR="00853D7E" w:rsidRPr="003673C4" w:rsidRDefault="00853D7E" w:rsidP="00E00AEB">
      <w:pPr>
        <w:spacing w:after="120" w:line="240" w:lineRule="auto"/>
        <w:rPr>
          <w:rFonts w:eastAsia="Times New Roman"/>
          <w:b/>
        </w:rPr>
      </w:pPr>
    </w:p>
    <w:p w14:paraId="2056074F" w14:textId="77777777" w:rsidR="00853D7E" w:rsidRPr="003673C4" w:rsidRDefault="00853D7E" w:rsidP="00853D7E">
      <w:pPr>
        <w:keepNext/>
        <w:keepLines/>
        <w:spacing w:before="480" w:line="276" w:lineRule="auto"/>
        <w:jc w:val="left"/>
        <w:outlineLvl w:val="0"/>
        <w:rPr>
          <w:b/>
          <w:bCs/>
          <w:color w:val="365F91"/>
        </w:rPr>
      </w:pPr>
    </w:p>
    <w:p w14:paraId="1F633373" w14:textId="77777777" w:rsidR="00853D7E" w:rsidRPr="003673C4" w:rsidRDefault="00853D7E" w:rsidP="00853D7E">
      <w:pPr>
        <w:keepNext/>
        <w:keepLines/>
        <w:spacing w:before="480" w:line="276" w:lineRule="auto"/>
        <w:jc w:val="left"/>
        <w:outlineLvl w:val="0"/>
        <w:rPr>
          <w:b/>
          <w:bCs/>
          <w:color w:val="365F91"/>
        </w:rPr>
      </w:pPr>
    </w:p>
    <w:p w14:paraId="3BB97CC6" w14:textId="77777777" w:rsidR="00853D7E" w:rsidRPr="003673C4" w:rsidRDefault="00853D7E" w:rsidP="00853D7E">
      <w:pPr>
        <w:pBdr>
          <w:bottom w:val="single" w:sz="12" w:space="1" w:color="auto"/>
        </w:pBdr>
        <w:tabs>
          <w:tab w:val="left" w:pos="567"/>
          <w:tab w:val="left" w:pos="1134"/>
          <w:tab w:val="left" w:pos="1701"/>
          <w:tab w:val="left" w:pos="2268"/>
        </w:tabs>
        <w:suppressAutoHyphens/>
        <w:spacing w:after="120" w:line="240" w:lineRule="auto"/>
        <w:rPr>
          <w:b/>
        </w:rPr>
      </w:pPr>
    </w:p>
    <w:p w14:paraId="07B19484" w14:textId="2CD1ABF5" w:rsidR="006F7EB7" w:rsidRPr="003673C4" w:rsidRDefault="00853D7E" w:rsidP="003419A1">
      <w:pPr>
        <w:spacing w:after="200" w:line="276" w:lineRule="auto"/>
        <w:jc w:val="center"/>
        <w:rPr>
          <w:b/>
        </w:rPr>
      </w:pPr>
      <w:r w:rsidRPr="003673C4">
        <w:rPr>
          <w:b/>
        </w:rPr>
        <w:t xml:space="preserve">Zagreb, </w:t>
      </w:r>
      <w:r w:rsidR="00BD52DB">
        <w:rPr>
          <w:b/>
        </w:rPr>
        <w:t>srpanj</w:t>
      </w:r>
      <w:r w:rsidR="00F632B6" w:rsidRPr="003673C4">
        <w:rPr>
          <w:b/>
        </w:rPr>
        <w:t xml:space="preserve"> </w:t>
      </w:r>
      <w:r w:rsidRPr="003673C4">
        <w:rPr>
          <w:b/>
        </w:rPr>
        <w:t>20</w:t>
      </w:r>
      <w:r w:rsidR="00A67ED3" w:rsidRPr="003673C4">
        <w:rPr>
          <w:b/>
        </w:rPr>
        <w:t>2</w:t>
      </w:r>
      <w:r w:rsidR="00E1022B">
        <w:rPr>
          <w:b/>
        </w:rPr>
        <w:t>5</w:t>
      </w:r>
      <w:r w:rsidRPr="003673C4">
        <w:rPr>
          <w:b/>
        </w:rPr>
        <w:t xml:space="preserve">. </w:t>
      </w:r>
    </w:p>
    <w:p w14:paraId="56D4E80A" w14:textId="16DB70B1" w:rsidR="003D57AB" w:rsidRPr="00077F8E" w:rsidRDefault="003D57AB" w:rsidP="0076103C">
      <w:pPr>
        <w:pStyle w:val="Naslov1"/>
        <w:numPr>
          <w:ilvl w:val="0"/>
          <w:numId w:val="45"/>
        </w:numPr>
      </w:pPr>
      <w:bookmarkStart w:id="1" w:name="_Toc93397286"/>
      <w:r w:rsidRPr="00077F8E">
        <w:lastRenderedPageBreak/>
        <w:t>UVOD</w:t>
      </w:r>
      <w:bookmarkEnd w:id="0"/>
      <w:bookmarkEnd w:id="1"/>
    </w:p>
    <w:p w14:paraId="28CFECB5" w14:textId="77777777" w:rsidR="00E7589C" w:rsidRPr="00E7589C" w:rsidRDefault="00E7589C" w:rsidP="00E7589C"/>
    <w:p w14:paraId="76BA9677" w14:textId="0BA00C5D" w:rsidR="00E17B0B" w:rsidRDefault="00E17B0B" w:rsidP="00E7589C">
      <w:pPr>
        <w:spacing w:before="0" w:line="240" w:lineRule="auto"/>
        <w:rPr>
          <w:shd w:val="clear" w:color="auto" w:fill="FFFFFF"/>
        </w:rPr>
      </w:pPr>
      <w:r w:rsidRPr="00E17B0B">
        <w:rPr>
          <w:shd w:val="clear" w:color="auto" w:fill="FFFFFF"/>
        </w:rPr>
        <w:t>Europska unija je</w:t>
      </w:r>
      <w:r w:rsidR="00E432BA">
        <w:rPr>
          <w:shd w:val="clear" w:color="auto" w:fill="FFFFFF"/>
        </w:rPr>
        <w:t xml:space="preserve"> proteklih </w:t>
      </w:r>
      <w:r w:rsidR="000E62F5">
        <w:rPr>
          <w:shd w:val="clear" w:color="auto" w:fill="FFFFFF"/>
        </w:rPr>
        <w:t xml:space="preserve">desetljeća </w:t>
      </w:r>
      <w:r w:rsidRPr="00E17B0B">
        <w:rPr>
          <w:shd w:val="clear" w:color="auto" w:fill="FFFFFF"/>
        </w:rPr>
        <w:t>uspostavila jedinstven sustav koji omogućuje zaštitu naziva tradicionalnih proizvoda čija kvaliteta i posebne značajke nastaju pod utjecajem ljudskih ili prirodnih čimbenika specifičnih za određeno zemljopisno područje ili su pak proizvedeni prema tradicionalnim recepturama ili metodama proizvodnje. Takvi proizvodi označeni su znakom za zaštićenu oznaku izvornosti, zaštićenu oznaku zemljopisnog podrijetla ili zajamčeno tradicionalni specijalitet. Upravo taj znak na ambalaži proizvoda, neposredno uz naziv, potrošaču jamči kupnju autentičnog i kontroliranog proizvoda, priznate kvalitete i lokalnog podrijetla.</w:t>
      </w:r>
    </w:p>
    <w:p w14:paraId="019BBCD3" w14:textId="77777777" w:rsidR="00E7589C" w:rsidRPr="00E17B0B" w:rsidRDefault="00E7589C" w:rsidP="00E7589C">
      <w:pPr>
        <w:spacing w:before="0" w:line="240" w:lineRule="auto"/>
      </w:pPr>
    </w:p>
    <w:p w14:paraId="2C036C10" w14:textId="4E5DDE94" w:rsidR="00A560FF" w:rsidRDefault="00E17B0B" w:rsidP="00E7589C">
      <w:pPr>
        <w:spacing w:before="0" w:line="240" w:lineRule="auto"/>
      </w:pPr>
      <w:r>
        <w:t>Specifikacija proizvoda</w:t>
      </w:r>
      <w:r w:rsidR="00414C46">
        <w:t xml:space="preserve"> </w:t>
      </w:r>
      <w:r>
        <w:t xml:space="preserve"> najvažniji </w:t>
      </w:r>
      <w:r w:rsidR="00414C46">
        <w:t xml:space="preserve">je </w:t>
      </w:r>
      <w:r w:rsidR="001B6533">
        <w:t>dokument</w:t>
      </w:r>
      <w:r>
        <w:t xml:space="preserve"> u postupku zaštite naziva poljoprivrednog ili prehrambenog proizvoda </w:t>
      </w:r>
      <w:r w:rsidR="002C505F">
        <w:t xml:space="preserve">odnosno u postupku </w:t>
      </w:r>
      <w:r w:rsidR="002659F0">
        <w:t>registracije</w:t>
      </w:r>
      <w:r w:rsidR="00846592">
        <w:t xml:space="preserve"> zaštićene oznake </w:t>
      </w:r>
      <w:r>
        <w:rPr>
          <w:rFonts w:cs="Arial"/>
        </w:rPr>
        <w:t xml:space="preserve">izvornosti, </w:t>
      </w:r>
      <w:r w:rsidR="00BD5375">
        <w:rPr>
          <w:rFonts w:cs="Arial"/>
        </w:rPr>
        <w:t xml:space="preserve">zaštićene </w:t>
      </w:r>
      <w:r>
        <w:rPr>
          <w:rFonts w:cs="Arial"/>
        </w:rPr>
        <w:t>oznak</w:t>
      </w:r>
      <w:r w:rsidR="00BD5375">
        <w:rPr>
          <w:rFonts w:cs="Arial"/>
        </w:rPr>
        <w:t>e</w:t>
      </w:r>
      <w:r>
        <w:rPr>
          <w:rFonts w:cs="Arial"/>
        </w:rPr>
        <w:t xml:space="preserve"> zemljopisnog podrijetla i</w:t>
      </w:r>
      <w:r w:rsidR="00BD5375">
        <w:rPr>
          <w:rFonts w:cs="Arial"/>
        </w:rPr>
        <w:t>li</w:t>
      </w:r>
      <w:r>
        <w:rPr>
          <w:rFonts w:cs="Arial"/>
        </w:rPr>
        <w:t xml:space="preserve"> zajamčeno tradicionalnog specijaliteta</w:t>
      </w:r>
      <w:r w:rsidR="00F35A82">
        <w:rPr>
          <w:rFonts w:cs="Arial"/>
        </w:rPr>
        <w:t>, a</w:t>
      </w:r>
      <w:r w:rsidR="00972D48">
        <w:rPr>
          <w:rFonts w:cs="Arial"/>
        </w:rPr>
        <w:t xml:space="preserve"> na </w:t>
      </w:r>
      <w:r w:rsidR="00972D48">
        <w:t>temelju kojeg nadležno tijelo ocjenjuje opravdanost</w:t>
      </w:r>
      <w:r w:rsidR="00972D48" w:rsidRPr="00972D48">
        <w:t xml:space="preserve"> </w:t>
      </w:r>
      <w:r w:rsidR="00972D48">
        <w:t>zahtjeva za pokretanje postupka zaštite naziva</w:t>
      </w:r>
      <w:r w:rsidR="00F35A82">
        <w:t>.</w:t>
      </w:r>
      <w:r w:rsidR="00972D48">
        <w:t xml:space="preserve"> </w:t>
      </w:r>
    </w:p>
    <w:p w14:paraId="101F4D04" w14:textId="77777777" w:rsidR="00E7589C" w:rsidRDefault="00E7589C" w:rsidP="00E7589C">
      <w:pPr>
        <w:spacing w:before="0" w:line="240" w:lineRule="auto"/>
        <w:rPr>
          <w:rFonts w:cs="Arial"/>
        </w:rPr>
      </w:pPr>
    </w:p>
    <w:p w14:paraId="42E433F3" w14:textId="0230B986" w:rsidR="00E17B0B" w:rsidRDefault="008D3C52" w:rsidP="00E7589C">
      <w:pPr>
        <w:spacing w:before="0" w:line="240" w:lineRule="auto"/>
      </w:pPr>
      <w:r>
        <w:rPr>
          <w:rFonts w:cs="Arial"/>
        </w:rPr>
        <w:t xml:space="preserve">Specifikacija proizvoda ujedno je i dokument </w:t>
      </w:r>
      <w:r w:rsidR="00E90CD2">
        <w:t>sukladno kojem proizvođači proizvode proizvod</w:t>
      </w:r>
      <w:r w:rsidR="006A3F19">
        <w:t xml:space="preserve"> koji će na tržište biti stavljen označen zaštićenim nazivom i </w:t>
      </w:r>
      <w:r w:rsidR="003B13A7">
        <w:t>znakom</w:t>
      </w:r>
      <w:r w:rsidR="003B13A7" w:rsidRPr="003B13A7">
        <w:t xml:space="preserve"> za zaštićenu oznaku izvornosti, zaštićenu oznaku zemljopisnog podrijetla ili zajamčeno tradicionalni specijalitet</w:t>
      </w:r>
      <w:r w:rsidR="003B13A7">
        <w:t xml:space="preserve">. </w:t>
      </w:r>
    </w:p>
    <w:p w14:paraId="73BA536C" w14:textId="65A5C5BC" w:rsidR="00610EBE" w:rsidRDefault="00AA59C2" w:rsidP="00E7589C">
      <w:pPr>
        <w:spacing w:before="0" w:line="240" w:lineRule="auto"/>
        <w:rPr>
          <w:bCs/>
        </w:rPr>
      </w:pPr>
      <w:r>
        <w:t xml:space="preserve">Potpora iz Programa namijenjena je skupinama proizvođača bez obzira na pravni oblik kako bi im se financijski </w:t>
      </w:r>
      <w:r>
        <w:rPr>
          <w:bCs/>
        </w:rPr>
        <w:t>olakšal</w:t>
      </w:r>
      <w:r w:rsidR="00E92E05">
        <w:rPr>
          <w:bCs/>
        </w:rPr>
        <w:t>a</w:t>
      </w:r>
      <w:r>
        <w:rPr>
          <w:bCs/>
        </w:rPr>
        <w:t xml:space="preserve"> </w:t>
      </w:r>
      <w:r w:rsidR="00E92E05">
        <w:rPr>
          <w:bCs/>
        </w:rPr>
        <w:t xml:space="preserve">priprema dokumentacije </w:t>
      </w:r>
      <w:r w:rsidR="00FC6330">
        <w:rPr>
          <w:bCs/>
        </w:rPr>
        <w:t>potrebne za</w:t>
      </w:r>
      <w:r w:rsidR="00A55938">
        <w:rPr>
          <w:bCs/>
        </w:rPr>
        <w:t xml:space="preserve"> </w:t>
      </w:r>
      <w:r w:rsidR="007276AC">
        <w:rPr>
          <w:bCs/>
        </w:rPr>
        <w:t>pokretanje</w:t>
      </w:r>
      <w:r w:rsidRPr="000D074D">
        <w:rPr>
          <w:bCs/>
        </w:rPr>
        <w:t xml:space="preserve"> postupka</w:t>
      </w:r>
      <w:r w:rsidR="007276AC">
        <w:rPr>
          <w:bCs/>
        </w:rPr>
        <w:t xml:space="preserve"> zaštite naziva</w:t>
      </w:r>
      <w:r w:rsidR="00160BB3">
        <w:rPr>
          <w:bCs/>
        </w:rPr>
        <w:t>,</w:t>
      </w:r>
      <w:r w:rsidRPr="000D074D">
        <w:rPr>
          <w:bCs/>
        </w:rPr>
        <w:t xml:space="preserve"> </w:t>
      </w:r>
      <w:r>
        <w:rPr>
          <w:bCs/>
        </w:rPr>
        <w:t xml:space="preserve">koja </w:t>
      </w:r>
      <w:r w:rsidR="00160BB3">
        <w:rPr>
          <w:bCs/>
        </w:rPr>
        <w:t xml:space="preserve">prije svega </w:t>
      </w:r>
      <w:r>
        <w:rPr>
          <w:bCs/>
        </w:rPr>
        <w:t xml:space="preserve">podrazumijeva izradu Specifikacije </w:t>
      </w:r>
      <w:r w:rsidR="00160BB3">
        <w:rPr>
          <w:bCs/>
        </w:rPr>
        <w:t xml:space="preserve">proizvoda. </w:t>
      </w:r>
      <w:r w:rsidR="005C1C1F">
        <w:rPr>
          <w:bCs/>
        </w:rPr>
        <w:t xml:space="preserve"> </w:t>
      </w:r>
    </w:p>
    <w:p w14:paraId="5DF35FC1" w14:textId="53FBED80" w:rsidR="00AA59C2" w:rsidRDefault="005C1C1F" w:rsidP="00E7589C">
      <w:pPr>
        <w:spacing w:before="0" w:line="240" w:lineRule="auto"/>
        <w:rPr>
          <w:bCs/>
        </w:rPr>
      </w:pPr>
      <w:r>
        <w:rPr>
          <w:bCs/>
        </w:rPr>
        <w:t xml:space="preserve">Potpora </w:t>
      </w:r>
      <w:r w:rsidR="002E31CA">
        <w:rPr>
          <w:bCs/>
        </w:rPr>
        <w:t xml:space="preserve">je također </w:t>
      </w:r>
      <w:r>
        <w:rPr>
          <w:bCs/>
        </w:rPr>
        <w:t xml:space="preserve">namijenjena i skupinama proizvođača već </w:t>
      </w:r>
      <w:r w:rsidR="002E31CA">
        <w:rPr>
          <w:bCs/>
        </w:rPr>
        <w:t>zaštićenih proizvoda koji imaju potrebu izmijeniti Specifikaciju proizvoda</w:t>
      </w:r>
      <w:r w:rsidR="00480BD3">
        <w:rPr>
          <w:bCs/>
        </w:rPr>
        <w:t xml:space="preserve"> kako bi im se financijski olakša</w:t>
      </w:r>
      <w:r w:rsidR="005B55B6">
        <w:rPr>
          <w:bCs/>
        </w:rPr>
        <w:t>o taj postupak</w:t>
      </w:r>
      <w:r w:rsidR="00480BD3">
        <w:rPr>
          <w:bCs/>
        </w:rPr>
        <w:t xml:space="preserve"> </w:t>
      </w:r>
      <w:r w:rsidR="00FF7431">
        <w:rPr>
          <w:bCs/>
        </w:rPr>
        <w:t>koj</w:t>
      </w:r>
      <w:r w:rsidR="001F154F">
        <w:rPr>
          <w:bCs/>
        </w:rPr>
        <w:t>i</w:t>
      </w:r>
      <w:r w:rsidR="00FF7431">
        <w:rPr>
          <w:bCs/>
        </w:rPr>
        <w:t xml:space="preserve"> prije svega podrazumijeva</w:t>
      </w:r>
      <w:r w:rsidR="001F154F">
        <w:rPr>
          <w:bCs/>
        </w:rPr>
        <w:t xml:space="preserve"> pripremu </w:t>
      </w:r>
      <w:r w:rsidR="00C059A4">
        <w:rPr>
          <w:bCs/>
        </w:rPr>
        <w:t>izmijenjene Specifikacije proizvoda sa pripadajućim obrazloženjima.</w:t>
      </w:r>
      <w:r w:rsidR="002E31CA">
        <w:rPr>
          <w:bCs/>
        </w:rPr>
        <w:t xml:space="preserve"> </w:t>
      </w:r>
    </w:p>
    <w:p w14:paraId="47ED89F7" w14:textId="77777777" w:rsidR="00834889" w:rsidRPr="003673C4" w:rsidRDefault="00834889" w:rsidP="00E7589C">
      <w:pPr>
        <w:spacing w:before="0" w:line="240" w:lineRule="auto"/>
      </w:pPr>
    </w:p>
    <w:p w14:paraId="1FBF4CE0" w14:textId="06998876" w:rsidR="00E7589C" w:rsidRPr="0076103C" w:rsidRDefault="001A71E5" w:rsidP="0076103C">
      <w:pPr>
        <w:pStyle w:val="Naslov1"/>
        <w:numPr>
          <w:ilvl w:val="0"/>
          <w:numId w:val="45"/>
        </w:numPr>
      </w:pPr>
      <w:bookmarkStart w:id="2" w:name="_Toc93397287"/>
      <w:bookmarkStart w:id="3" w:name="_Toc504641102"/>
      <w:r w:rsidRPr="0076103C">
        <w:t>PRAVNA OSNOVA</w:t>
      </w:r>
      <w:bookmarkEnd w:id="2"/>
    </w:p>
    <w:p w14:paraId="03ADE846" w14:textId="77777777" w:rsidR="00E7589C" w:rsidRPr="00E7589C" w:rsidRDefault="00E7589C" w:rsidP="00E7589C"/>
    <w:p w14:paraId="7BA0B522" w14:textId="4A9313BE" w:rsidR="00777488" w:rsidRDefault="00777488" w:rsidP="00E7589C">
      <w:pPr>
        <w:keepNext/>
        <w:spacing w:before="0" w:line="240" w:lineRule="auto"/>
        <w:outlineLvl w:val="0"/>
      </w:pPr>
      <w:r>
        <w:t xml:space="preserve">Pravni temelj za donošenje ovoga Programa </w:t>
      </w:r>
      <w:r w:rsidR="008715E2">
        <w:t>su</w:t>
      </w:r>
      <w:r>
        <w:t xml:space="preserve"> članak 39. </w:t>
      </w:r>
      <w:r w:rsidR="008715E2">
        <w:t xml:space="preserve">i članak </w:t>
      </w:r>
      <w:r w:rsidR="00007F59">
        <w:t xml:space="preserve">85. stavak 4. </w:t>
      </w:r>
      <w:r>
        <w:t>Zakona o poljoprivredi („Narodne novine“, br. 118/18., 42/20., 127/20. – Odluka Ustavnog suda Republike Hrvatske, 52/21.</w:t>
      </w:r>
      <w:r w:rsidR="00007F59">
        <w:t xml:space="preserve">, </w:t>
      </w:r>
      <w:r>
        <w:t>152/22.</w:t>
      </w:r>
      <w:r w:rsidR="00007F59">
        <w:t xml:space="preserve"> i 152/24.</w:t>
      </w:r>
      <w:r>
        <w:t xml:space="preserve">). </w:t>
      </w:r>
    </w:p>
    <w:p w14:paraId="51D1F6B8" w14:textId="77777777" w:rsidR="00E7589C" w:rsidRDefault="00E7589C" w:rsidP="00E7589C">
      <w:pPr>
        <w:keepNext/>
        <w:spacing w:before="0" w:line="240" w:lineRule="auto"/>
        <w:outlineLvl w:val="0"/>
      </w:pPr>
    </w:p>
    <w:p w14:paraId="1BE02D0B" w14:textId="68E558DD" w:rsidR="00E7589C" w:rsidRDefault="00777488" w:rsidP="003A54D4">
      <w:pPr>
        <w:spacing w:before="0" w:line="240" w:lineRule="auto"/>
      </w:pPr>
      <w:r>
        <w:t xml:space="preserve">Potpora iz Programa dodjeljuje se u skladu s Uredbom Komisije (EU) br. 1408/2013 od 18. prosinca 2013. o primjeni članaka 107. i 108. Ugovora o funkcioniranju Europske unije na potpore de minimis u poljoprivrednom sektoru (SL L 352, 24. prosinca 2013.) kako je posljednji put izmijenjena </w:t>
      </w:r>
      <w:r w:rsidR="00A96793" w:rsidRPr="00A96793">
        <w:t>Uredb</w:t>
      </w:r>
      <w:r w:rsidR="00A96793">
        <w:t>om</w:t>
      </w:r>
      <w:r w:rsidR="00A96793" w:rsidRPr="00A96793">
        <w:t xml:space="preserve"> Komisije (EU) 2024/3118 od 10. prosinca 2024. o izmjeni Uredbe (EU) br. 1408/2013 o primjeni članaka 107. i 108. Ugovora o funkcioniranju Europske unije na potpore de minimis u poljoprivrednom sektoru (SL L, 13.12.2024.)</w:t>
      </w:r>
      <w:r w:rsidR="006C7129">
        <w:t xml:space="preserve"> i </w:t>
      </w:r>
      <w:r w:rsidR="00160FDD">
        <w:t>Uredb</w:t>
      </w:r>
      <w:r w:rsidR="00D71913">
        <w:t>om</w:t>
      </w:r>
      <w:r w:rsidR="00160FDD">
        <w:t xml:space="preserve"> Komisije (EU</w:t>
      </w:r>
      <w:r w:rsidR="003B709E">
        <w:t>)</w:t>
      </w:r>
      <w:r w:rsidR="00A91AAB">
        <w:t xml:space="preserve"> </w:t>
      </w:r>
      <w:r w:rsidR="00160FDD">
        <w:t>2023/2831 оd 13. prosinca 2023. o primjeni članaka 107. i 108. Ugovora o funkcioniranju Europske unije na de minimis potpore (SL L, 15.12.2023.).</w:t>
      </w:r>
    </w:p>
    <w:p w14:paraId="25DAD390" w14:textId="77777777" w:rsidR="003A54D4" w:rsidRPr="003A54D4" w:rsidRDefault="003A54D4" w:rsidP="003A54D4">
      <w:pPr>
        <w:spacing w:before="0" w:line="240" w:lineRule="auto"/>
      </w:pPr>
    </w:p>
    <w:p w14:paraId="36487345" w14:textId="0BBD6EE2" w:rsidR="005A60D0" w:rsidRPr="0076103C" w:rsidRDefault="006F32B8" w:rsidP="007A2C9C">
      <w:pPr>
        <w:pStyle w:val="Naslov1"/>
        <w:numPr>
          <w:ilvl w:val="0"/>
          <w:numId w:val="45"/>
        </w:numPr>
      </w:pPr>
      <w:bookmarkStart w:id="4" w:name="_Toc93397288"/>
      <w:r w:rsidRPr="0076103C">
        <w:lastRenderedPageBreak/>
        <w:t xml:space="preserve">RAZDOBLJE PROVEDBE </w:t>
      </w:r>
      <w:r w:rsidR="00750B70" w:rsidRPr="0076103C">
        <w:t>PROGRAMA</w:t>
      </w:r>
      <w:bookmarkEnd w:id="4"/>
    </w:p>
    <w:p w14:paraId="4532DB12" w14:textId="77777777" w:rsidR="00E7589C" w:rsidRPr="00E7589C" w:rsidRDefault="00E7589C" w:rsidP="00E7589C">
      <w:pPr>
        <w:pStyle w:val="Odlomakpopisa"/>
      </w:pPr>
    </w:p>
    <w:p w14:paraId="7041BD61" w14:textId="5EE8F2C2" w:rsidR="00750B70" w:rsidRDefault="001E4483" w:rsidP="00E7589C">
      <w:pPr>
        <w:spacing w:before="0" w:line="240" w:lineRule="auto"/>
      </w:pPr>
      <w:r w:rsidRPr="003673C4">
        <w:rPr>
          <w:i/>
          <w:iCs/>
        </w:rPr>
        <w:t>Program</w:t>
      </w:r>
      <w:r w:rsidRPr="003673C4">
        <w:t xml:space="preserve"> se provodi u 202</w:t>
      </w:r>
      <w:r w:rsidR="00431CF4">
        <w:t>5</w:t>
      </w:r>
      <w:r w:rsidRPr="003673C4">
        <w:t>. godini.</w:t>
      </w:r>
    </w:p>
    <w:p w14:paraId="0AD24FEE" w14:textId="77777777" w:rsidR="007A2C9C" w:rsidRPr="003673C4" w:rsidRDefault="007A2C9C" w:rsidP="00E7589C">
      <w:pPr>
        <w:spacing w:before="0" w:line="240" w:lineRule="auto"/>
      </w:pPr>
    </w:p>
    <w:p w14:paraId="126A63A5" w14:textId="073DF4FB" w:rsidR="005E65AA" w:rsidRPr="007A2C9C" w:rsidRDefault="00732438" w:rsidP="007A2C9C">
      <w:pPr>
        <w:pStyle w:val="Naslov1"/>
        <w:numPr>
          <w:ilvl w:val="0"/>
          <w:numId w:val="45"/>
        </w:numPr>
      </w:pPr>
      <w:bookmarkStart w:id="5" w:name="_Toc93397289"/>
      <w:r w:rsidRPr="007A2C9C">
        <w:t>CILJEVI</w:t>
      </w:r>
      <w:r w:rsidR="003D57AB" w:rsidRPr="007A2C9C">
        <w:t xml:space="preserve"> PROGRAMA</w:t>
      </w:r>
      <w:bookmarkEnd w:id="3"/>
      <w:bookmarkEnd w:id="5"/>
      <w:r w:rsidR="003D57AB" w:rsidRPr="007A2C9C">
        <w:t xml:space="preserve"> </w:t>
      </w:r>
    </w:p>
    <w:p w14:paraId="0A3481B3" w14:textId="77777777" w:rsidR="00E7589C" w:rsidRPr="00E7589C" w:rsidRDefault="00E7589C" w:rsidP="00E7589C">
      <w:pPr>
        <w:pStyle w:val="Odlomakpopisa"/>
      </w:pPr>
    </w:p>
    <w:p w14:paraId="312467B8" w14:textId="766F95F8" w:rsidR="009B2FAE" w:rsidRDefault="00EC766D" w:rsidP="00E7589C">
      <w:pPr>
        <w:spacing w:before="0" w:line="240" w:lineRule="auto"/>
      </w:pPr>
      <w:r w:rsidRPr="003673C4">
        <w:t xml:space="preserve">Provedbom </w:t>
      </w:r>
      <w:r w:rsidRPr="003673C4">
        <w:rPr>
          <w:i/>
        </w:rPr>
        <w:t>Programa</w:t>
      </w:r>
      <w:r w:rsidRPr="003673C4">
        <w:t xml:space="preserve"> </w:t>
      </w:r>
      <w:r w:rsidR="0020030C" w:rsidRPr="003673C4">
        <w:t>očekuje se postizanje sljedećih ciljeva</w:t>
      </w:r>
      <w:r w:rsidR="003D57AB" w:rsidRPr="003673C4">
        <w:t>:</w:t>
      </w:r>
    </w:p>
    <w:p w14:paraId="2B11DF4C" w14:textId="420F702E" w:rsidR="001A7EF7" w:rsidRDefault="00B55F85" w:rsidP="00E7589C">
      <w:pPr>
        <w:pStyle w:val="Odlomakpopisa"/>
        <w:numPr>
          <w:ilvl w:val="0"/>
          <w:numId w:val="40"/>
        </w:numPr>
        <w:spacing w:before="0" w:line="240" w:lineRule="auto"/>
        <w:rPr>
          <w:bCs/>
        </w:rPr>
      </w:pPr>
      <w:r w:rsidRPr="000D074D">
        <w:rPr>
          <w:bCs/>
        </w:rPr>
        <w:t>potaknuti skupine proizvođača</w:t>
      </w:r>
      <w:r>
        <w:t xml:space="preserve"> </w:t>
      </w:r>
      <w:r w:rsidRPr="000D074D">
        <w:rPr>
          <w:bCs/>
        </w:rPr>
        <w:t xml:space="preserve">da započnu postupak zaštite naziva poljoprivrednog ili prehrambenog proizvoda </w:t>
      </w:r>
      <w:r>
        <w:t>oznakom izvornosti, oznakom zemljopisnog podrijetla ili kao zajamčeno tradicionalni specijalitet</w:t>
      </w:r>
      <w:r w:rsidR="00F97BE1">
        <w:t xml:space="preserve"> i </w:t>
      </w:r>
      <w:r w:rsidR="00F97BE1">
        <w:rPr>
          <w:bCs/>
        </w:rPr>
        <w:t xml:space="preserve">olakšavanje </w:t>
      </w:r>
      <w:r w:rsidR="00F97BE1" w:rsidRPr="000D074D">
        <w:rPr>
          <w:bCs/>
        </w:rPr>
        <w:t>početn</w:t>
      </w:r>
      <w:r w:rsidR="00F97BE1">
        <w:rPr>
          <w:bCs/>
        </w:rPr>
        <w:t>e</w:t>
      </w:r>
      <w:r w:rsidR="00F97BE1" w:rsidRPr="000D074D">
        <w:rPr>
          <w:bCs/>
        </w:rPr>
        <w:t xml:space="preserve"> faz</w:t>
      </w:r>
      <w:r w:rsidR="00F97BE1">
        <w:rPr>
          <w:bCs/>
        </w:rPr>
        <w:t>e</w:t>
      </w:r>
      <w:r w:rsidR="00F97BE1" w:rsidRPr="000D074D">
        <w:rPr>
          <w:bCs/>
        </w:rPr>
        <w:t xml:space="preserve"> postupka </w:t>
      </w:r>
      <w:r w:rsidR="00F97BE1">
        <w:rPr>
          <w:bCs/>
        </w:rPr>
        <w:t>koja podrazumijeva izradu potrebne dokumentacije</w:t>
      </w:r>
      <w:r w:rsidR="000C25D0">
        <w:rPr>
          <w:bCs/>
        </w:rPr>
        <w:t xml:space="preserve"> </w:t>
      </w:r>
    </w:p>
    <w:p w14:paraId="54247FAD" w14:textId="77777777" w:rsidR="00E7589C" w:rsidRPr="00E237FC" w:rsidRDefault="00E7589C" w:rsidP="00E7589C">
      <w:pPr>
        <w:pStyle w:val="Odlomakpopisa"/>
        <w:spacing w:before="0" w:line="240" w:lineRule="auto"/>
        <w:rPr>
          <w:bCs/>
        </w:rPr>
      </w:pPr>
    </w:p>
    <w:p w14:paraId="406BDE58" w14:textId="2A27F81B" w:rsidR="00B55F85" w:rsidRPr="00E7589C" w:rsidRDefault="00E237FC" w:rsidP="00E7589C">
      <w:pPr>
        <w:pStyle w:val="Odlomakpopisa"/>
        <w:numPr>
          <w:ilvl w:val="0"/>
          <w:numId w:val="40"/>
        </w:numPr>
        <w:spacing w:before="0" w:line="240" w:lineRule="auto"/>
        <w:rPr>
          <w:bCs/>
        </w:rPr>
      </w:pPr>
      <w:r>
        <w:t xml:space="preserve">potaknuti </w:t>
      </w:r>
      <w:r w:rsidRPr="00E237FC">
        <w:t>skupine proizvođača da započnu postupak</w:t>
      </w:r>
      <w:r>
        <w:t xml:space="preserve"> izmjene Specifikacije proizvoda </w:t>
      </w:r>
      <w:r w:rsidR="00F223B7">
        <w:t xml:space="preserve">za već registrirane </w:t>
      </w:r>
      <w:r w:rsidR="00513DD5">
        <w:t>nazive proizvoda</w:t>
      </w:r>
      <w:r w:rsidR="00F973DA">
        <w:t xml:space="preserve"> kako bi se omogućilo usklađivanje proizvodnje što većeg broja proizvođača sa zahtjevima navedenim u Specifikaciji proizvoda</w:t>
      </w:r>
      <w:r w:rsidR="00F97BE1">
        <w:t xml:space="preserve"> i olakšavanje </w:t>
      </w:r>
      <w:r w:rsidR="00AA5F11">
        <w:t>izrade potrebne dokumentacije</w:t>
      </w:r>
      <w:r w:rsidR="000C25D0">
        <w:t>.</w:t>
      </w:r>
    </w:p>
    <w:p w14:paraId="005EB055" w14:textId="77777777" w:rsidR="00E7589C" w:rsidRPr="000C25D0" w:rsidRDefault="00E7589C" w:rsidP="00E7589C">
      <w:pPr>
        <w:pStyle w:val="Odlomakpopisa"/>
        <w:spacing w:before="0" w:line="240" w:lineRule="auto"/>
        <w:rPr>
          <w:bCs/>
        </w:rPr>
      </w:pPr>
    </w:p>
    <w:p w14:paraId="6FE8C6B4" w14:textId="6DF6E800" w:rsidR="006876BE" w:rsidRDefault="00961FA3" w:rsidP="00E7589C">
      <w:pPr>
        <w:spacing w:before="0" w:line="240" w:lineRule="auto"/>
        <w:rPr>
          <w:bCs/>
        </w:rPr>
      </w:pPr>
      <w:r>
        <w:rPr>
          <w:bCs/>
        </w:rPr>
        <w:t>Ministarstvo poljoprivrede, šumarstva i ribarstva</w:t>
      </w:r>
      <w:r w:rsidR="00644C71">
        <w:rPr>
          <w:bCs/>
        </w:rPr>
        <w:t xml:space="preserve"> (u daljnjem tekstu: </w:t>
      </w:r>
      <w:r w:rsidR="00E15250">
        <w:rPr>
          <w:bCs/>
        </w:rPr>
        <w:t>Ministarstvo</w:t>
      </w:r>
      <w:r w:rsidR="00644C71">
        <w:rPr>
          <w:bCs/>
        </w:rPr>
        <w:t>)</w:t>
      </w:r>
      <w:r>
        <w:rPr>
          <w:bCs/>
        </w:rPr>
        <w:t xml:space="preserve"> </w:t>
      </w:r>
      <w:r w:rsidR="00A044EA">
        <w:rPr>
          <w:bCs/>
        </w:rPr>
        <w:t>će f</w:t>
      </w:r>
      <w:r w:rsidR="006876BE">
        <w:rPr>
          <w:bCs/>
        </w:rPr>
        <w:t xml:space="preserve">inancijskom potporom male vrijednosti skupinama proizvođača </w:t>
      </w:r>
      <w:r w:rsidR="00F706F2">
        <w:rPr>
          <w:bCs/>
        </w:rPr>
        <w:t xml:space="preserve">financijski </w:t>
      </w:r>
      <w:r w:rsidR="006876BE">
        <w:rPr>
          <w:bCs/>
        </w:rPr>
        <w:t>olakša</w:t>
      </w:r>
      <w:r w:rsidR="00A044EA">
        <w:rPr>
          <w:bCs/>
        </w:rPr>
        <w:t>ti</w:t>
      </w:r>
      <w:r w:rsidR="006876BE">
        <w:rPr>
          <w:bCs/>
        </w:rPr>
        <w:t xml:space="preserve"> početn</w:t>
      </w:r>
      <w:r w:rsidR="00A044EA">
        <w:rPr>
          <w:bCs/>
        </w:rPr>
        <w:t>u</w:t>
      </w:r>
      <w:r w:rsidR="006876BE">
        <w:rPr>
          <w:bCs/>
        </w:rPr>
        <w:t xml:space="preserve"> faz</w:t>
      </w:r>
      <w:r w:rsidR="00A044EA">
        <w:rPr>
          <w:bCs/>
        </w:rPr>
        <w:t>u</w:t>
      </w:r>
      <w:r w:rsidR="006876BE">
        <w:rPr>
          <w:bCs/>
        </w:rPr>
        <w:t xml:space="preserve"> postupka zaštite naziva proizvoda</w:t>
      </w:r>
      <w:r w:rsidR="00F706F2">
        <w:rPr>
          <w:bCs/>
        </w:rPr>
        <w:t xml:space="preserve"> odnosno </w:t>
      </w:r>
      <w:r w:rsidR="00D12013">
        <w:rPr>
          <w:bCs/>
        </w:rPr>
        <w:t>postupka izmjene Specifikacije proizvoda</w:t>
      </w:r>
      <w:r w:rsidR="006876BE">
        <w:rPr>
          <w:bCs/>
        </w:rPr>
        <w:t xml:space="preserve">, budući da </w:t>
      </w:r>
      <w:r w:rsidR="00D12013">
        <w:rPr>
          <w:bCs/>
        </w:rPr>
        <w:t xml:space="preserve">priprema i </w:t>
      </w:r>
      <w:r w:rsidR="006876BE">
        <w:rPr>
          <w:bCs/>
        </w:rPr>
        <w:t xml:space="preserve">izrada Specifikacije proizvoda iziskuje </w:t>
      </w:r>
      <w:r w:rsidR="00E65793">
        <w:rPr>
          <w:bCs/>
        </w:rPr>
        <w:t xml:space="preserve">najčešće </w:t>
      </w:r>
      <w:r w:rsidR="006876BE">
        <w:rPr>
          <w:bCs/>
        </w:rPr>
        <w:t>značajn</w:t>
      </w:r>
      <w:r w:rsidR="00E65793">
        <w:rPr>
          <w:bCs/>
        </w:rPr>
        <w:t>ije</w:t>
      </w:r>
      <w:r w:rsidR="006876BE">
        <w:rPr>
          <w:bCs/>
        </w:rPr>
        <w:t xml:space="preserve"> financijsk</w:t>
      </w:r>
      <w:r w:rsidR="00E65793">
        <w:rPr>
          <w:bCs/>
        </w:rPr>
        <w:t>o</w:t>
      </w:r>
      <w:r w:rsidR="006876BE">
        <w:rPr>
          <w:bCs/>
        </w:rPr>
        <w:t xml:space="preserve"> </w:t>
      </w:r>
      <w:r w:rsidR="00E65793">
        <w:rPr>
          <w:bCs/>
        </w:rPr>
        <w:t>ulaganje</w:t>
      </w:r>
      <w:r w:rsidR="006876BE">
        <w:rPr>
          <w:bCs/>
        </w:rPr>
        <w:t>.</w:t>
      </w:r>
    </w:p>
    <w:p w14:paraId="47F0D06B" w14:textId="77777777" w:rsidR="00E7589C" w:rsidRPr="00E81AE7" w:rsidRDefault="00E7589C" w:rsidP="00E7589C">
      <w:pPr>
        <w:spacing w:before="0" w:line="240" w:lineRule="auto"/>
        <w:rPr>
          <w:bCs/>
        </w:rPr>
      </w:pPr>
    </w:p>
    <w:p w14:paraId="32BE1C66" w14:textId="4C0942FA" w:rsidR="008A5DB6" w:rsidRPr="007A2C9C" w:rsidRDefault="008A5DB6" w:rsidP="007A2C9C">
      <w:pPr>
        <w:pStyle w:val="Naslov1"/>
        <w:numPr>
          <w:ilvl w:val="0"/>
          <w:numId w:val="45"/>
        </w:numPr>
      </w:pPr>
      <w:bookmarkStart w:id="6" w:name="_Toc93397290"/>
      <w:bookmarkStart w:id="7" w:name="_Toc504641105"/>
      <w:r w:rsidRPr="007A2C9C">
        <w:t>MJER</w:t>
      </w:r>
      <w:r w:rsidR="00106D84" w:rsidRPr="007A2C9C">
        <w:t>E</w:t>
      </w:r>
      <w:r w:rsidRPr="007A2C9C">
        <w:t xml:space="preserve"> U PROVEDBI PROGRAMA</w:t>
      </w:r>
      <w:bookmarkEnd w:id="6"/>
    </w:p>
    <w:p w14:paraId="6D3560EF" w14:textId="77777777" w:rsidR="00E7589C" w:rsidRPr="00E7589C" w:rsidRDefault="00E7589C" w:rsidP="00E7589C">
      <w:pPr>
        <w:pStyle w:val="Odlomakpopisa"/>
      </w:pPr>
    </w:p>
    <w:p w14:paraId="7BA0772B" w14:textId="75705DA3" w:rsidR="00B12127" w:rsidRPr="007D251E" w:rsidRDefault="007D251E" w:rsidP="00E7589C">
      <w:pPr>
        <w:spacing w:before="0" w:line="240" w:lineRule="auto"/>
      </w:pPr>
      <w:r>
        <w:t xml:space="preserve">U okviru ovog Programa omogućiti će se potpora </w:t>
      </w:r>
      <w:r w:rsidRPr="007D251E">
        <w:rPr>
          <w:rFonts w:eastAsia="Arial Unicode MS"/>
          <w:color w:val="000000"/>
          <w:spacing w:val="5"/>
          <w:kern w:val="28"/>
        </w:rPr>
        <w:t>skupinama proizvođača za izradu</w:t>
      </w:r>
      <w:r w:rsidR="001B66CB">
        <w:rPr>
          <w:rFonts w:eastAsia="Arial Unicode MS"/>
          <w:color w:val="000000"/>
          <w:spacing w:val="5"/>
          <w:kern w:val="28"/>
        </w:rPr>
        <w:t xml:space="preserve"> ili izmjenu</w:t>
      </w:r>
      <w:r w:rsidRPr="007D251E">
        <w:rPr>
          <w:rFonts w:eastAsia="Arial Unicode MS"/>
          <w:color w:val="000000"/>
          <w:spacing w:val="5"/>
          <w:kern w:val="28"/>
        </w:rPr>
        <w:t xml:space="preserve"> </w:t>
      </w:r>
      <w:r w:rsidR="00F223D0">
        <w:rPr>
          <w:rFonts w:eastAsia="Arial Unicode MS"/>
          <w:color w:val="000000"/>
          <w:spacing w:val="5"/>
          <w:kern w:val="28"/>
        </w:rPr>
        <w:t>S</w:t>
      </w:r>
      <w:r w:rsidRPr="007D251E">
        <w:rPr>
          <w:rFonts w:eastAsia="Arial Unicode MS"/>
          <w:color w:val="000000"/>
          <w:spacing w:val="5"/>
          <w:kern w:val="28"/>
        </w:rPr>
        <w:t xml:space="preserve">pecifikacije za </w:t>
      </w:r>
      <w:r w:rsidR="00F223D0" w:rsidRPr="00F223D0">
        <w:rPr>
          <w:rFonts w:eastAsia="Arial Unicode MS"/>
          <w:color w:val="000000"/>
          <w:spacing w:val="5"/>
          <w:kern w:val="28"/>
        </w:rPr>
        <w:t>zaštićene oznake izvornosti, zaštićene oznake zemljopisnog podrijetla i zajamčeno tradicionalne specijalitete</w:t>
      </w:r>
      <w:r w:rsidR="00F223D0">
        <w:rPr>
          <w:rFonts w:eastAsia="Arial Unicode MS"/>
          <w:color w:val="000000"/>
          <w:spacing w:val="5"/>
          <w:kern w:val="28"/>
        </w:rPr>
        <w:t xml:space="preserve"> za</w:t>
      </w:r>
      <w:r w:rsidR="00F223D0" w:rsidRPr="00F223D0">
        <w:rPr>
          <w:rFonts w:eastAsia="Arial Unicode MS"/>
          <w:color w:val="000000"/>
          <w:spacing w:val="5"/>
          <w:kern w:val="28"/>
        </w:rPr>
        <w:t xml:space="preserve"> poljoprivredn</w:t>
      </w:r>
      <w:r w:rsidR="00F223D0">
        <w:rPr>
          <w:rFonts w:eastAsia="Arial Unicode MS"/>
          <w:color w:val="000000"/>
          <w:spacing w:val="5"/>
          <w:kern w:val="28"/>
        </w:rPr>
        <w:t>e</w:t>
      </w:r>
      <w:r w:rsidR="00F223D0" w:rsidRPr="00F223D0">
        <w:rPr>
          <w:rFonts w:eastAsia="Arial Unicode MS"/>
          <w:color w:val="000000"/>
          <w:spacing w:val="5"/>
          <w:kern w:val="28"/>
        </w:rPr>
        <w:t xml:space="preserve"> i prehramben</w:t>
      </w:r>
      <w:r w:rsidR="00F223D0">
        <w:rPr>
          <w:rFonts w:eastAsia="Arial Unicode MS"/>
          <w:color w:val="000000"/>
          <w:spacing w:val="5"/>
          <w:kern w:val="28"/>
        </w:rPr>
        <w:t>e</w:t>
      </w:r>
      <w:r w:rsidR="00F223D0" w:rsidRPr="00F223D0">
        <w:rPr>
          <w:rFonts w:eastAsia="Arial Unicode MS"/>
          <w:color w:val="000000"/>
          <w:spacing w:val="5"/>
          <w:kern w:val="28"/>
        </w:rPr>
        <w:t xml:space="preserve"> proizvod</w:t>
      </w:r>
      <w:r w:rsidR="001B66CB">
        <w:rPr>
          <w:rFonts w:eastAsia="Arial Unicode MS"/>
          <w:color w:val="000000"/>
          <w:spacing w:val="5"/>
          <w:kern w:val="28"/>
        </w:rPr>
        <w:t>e</w:t>
      </w:r>
      <w:r w:rsidR="00F223D0" w:rsidRPr="00F223D0" w:rsidDel="00F223D0">
        <w:rPr>
          <w:rFonts w:eastAsia="Arial Unicode MS"/>
          <w:color w:val="000000"/>
          <w:spacing w:val="5"/>
          <w:kern w:val="28"/>
        </w:rPr>
        <w:t xml:space="preserve"> </w:t>
      </w:r>
    </w:p>
    <w:p w14:paraId="77363BA5" w14:textId="77777777" w:rsidR="00E71265" w:rsidRDefault="00E71265" w:rsidP="00E7589C">
      <w:pPr>
        <w:spacing w:before="0" w:line="240" w:lineRule="auto"/>
        <w:rPr>
          <w:bCs/>
          <w:lang w:eastAsia="en-US"/>
        </w:rPr>
      </w:pPr>
    </w:p>
    <w:p w14:paraId="585350CB" w14:textId="1C14ECDA" w:rsidR="007312A2" w:rsidRDefault="00A810E7" w:rsidP="00E7589C">
      <w:pPr>
        <w:spacing w:before="0" w:line="240" w:lineRule="auto"/>
      </w:pPr>
      <w:r>
        <w:rPr>
          <w:bCs/>
          <w:lang w:eastAsia="en-US"/>
        </w:rPr>
        <w:t xml:space="preserve">Prihvatljivi troškovi izrade </w:t>
      </w:r>
      <w:r w:rsidR="0085315C">
        <w:rPr>
          <w:bCs/>
          <w:lang w:eastAsia="en-US"/>
        </w:rPr>
        <w:t xml:space="preserve">ili izmjene </w:t>
      </w:r>
      <w:r>
        <w:rPr>
          <w:bCs/>
          <w:lang w:eastAsia="en-US"/>
        </w:rPr>
        <w:t xml:space="preserve">Specifikacije </w:t>
      </w:r>
      <w:r w:rsidR="007312A2" w:rsidRPr="003673C4">
        <w:t xml:space="preserve">u okviru ovog </w:t>
      </w:r>
      <w:r w:rsidR="007312A2" w:rsidRPr="003673C4">
        <w:rPr>
          <w:i/>
          <w:iCs/>
        </w:rPr>
        <w:t>Programa</w:t>
      </w:r>
      <w:r w:rsidR="007312A2" w:rsidRPr="003673C4">
        <w:t xml:space="preserve"> </w:t>
      </w:r>
      <w:r w:rsidR="007312A2">
        <w:t>su:</w:t>
      </w:r>
    </w:p>
    <w:p w14:paraId="48433527" w14:textId="07655949" w:rsidR="00A810E7" w:rsidRDefault="00A810E7" w:rsidP="00E7589C">
      <w:pPr>
        <w:numPr>
          <w:ilvl w:val="0"/>
          <w:numId w:val="43"/>
        </w:numPr>
        <w:spacing w:before="0" w:line="240" w:lineRule="auto"/>
        <w:rPr>
          <w:lang w:eastAsia="en-US"/>
        </w:rPr>
      </w:pPr>
      <w:r>
        <w:rPr>
          <w:lang w:eastAsia="en-US"/>
        </w:rPr>
        <w:t xml:space="preserve">troškovi izrade </w:t>
      </w:r>
      <w:r w:rsidR="00806D1E">
        <w:rPr>
          <w:lang w:eastAsia="en-US"/>
        </w:rPr>
        <w:t xml:space="preserve">same </w:t>
      </w:r>
      <w:r>
        <w:rPr>
          <w:lang w:eastAsia="en-US"/>
        </w:rPr>
        <w:t>Specifikacij</w:t>
      </w:r>
      <w:r w:rsidR="007312A2">
        <w:rPr>
          <w:lang w:eastAsia="en-US"/>
        </w:rPr>
        <w:t>e</w:t>
      </w:r>
      <w:r>
        <w:rPr>
          <w:lang w:eastAsia="en-US"/>
        </w:rPr>
        <w:t xml:space="preserve"> proizvoda za proizvod čiji se naziv želi zaštititi</w:t>
      </w:r>
    </w:p>
    <w:p w14:paraId="6E0A4ED2" w14:textId="7FB0E7FA" w:rsidR="001D4D09" w:rsidRDefault="001D4D09" w:rsidP="00E7589C">
      <w:pPr>
        <w:pStyle w:val="Odlomakpopisa"/>
        <w:numPr>
          <w:ilvl w:val="0"/>
          <w:numId w:val="43"/>
        </w:numPr>
        <w:spacing w:before="0" w:line="240" w:lineRule="auto"/>
        <w:rPr>
          <w:lang w:eastAsia="en-US"/>
        </w:rPr>
      </w:pPr>
      <w:r w:rsidRPr="001D4D09">
        <w:rPr>
          <w:lang w:eastAsia="en-US"/>
        </w:rPr>
        <w:t xml:space="preserve">troškovi izrade </w:t>
      </w:r>
      <w:r>
        <w:rPr>
          <w:lang w:eastAsia="en-US"/>
        </w:rPr>
        <w:t>izmjene</w:t>
      </w:r>
      <w:r w:rsidRPr="001D4D09">
        <w:rPr>
          <w:lang w:eastAsia="en-US"/>
        </w:rPr>
        <w:t xml:space="preserve"> Specifikacije proizvoda za</w:t>
      </w:r>
      <w:r w:rsidR="0059793F">
        <w:rPr>
          <w:lang w:eastAsia="en-US"/>
        </w:rPr>
        <w:t xml:space="preserve"> već registrirane nazive</w:t>
      </w:r>
      <w:r w:rsidRPr="001D4D09">
        <w:rPr>
          <w:lang w:eastAsia="en-US"/>
        </w:rPr>
        <w:t xml:space="preserve"> proizvod</w:t>
      </w:r>
      <w:r w:rsidR="0059793F">
        <w:rPr>
          <w:lang w:eastAsia="en-US"/>
        </w:rPr>
        <w:t>a</w:t>
      </w:r>
    </w:p>
    <w:p w14:paraId="555AEC7D" w14:textId="4029D119" w:rsidR="00A810E7" w:rsidRDefault="00A810E7" w:rsidP="00E7589C">
      <w:pPr>
        <w:numPr>
          <w:ilvl w:val="0"/>
          <w:numId w:val="43"/>
        </w:numPr>
        <w:spacing w:before="0" w:line="240" w:lineRule="auto"/>
        <w:rPr>
          <w:lang w:eastAsia="en-US"/>
        </w:rPr>
      </w:pPr>
      <w:r>
        <w:rPr>
          <w:lang w:eastAsia="en-US"/>
        </w:rPr>
        <w:t>troškovi laboratorijskih ispitivanja, ako su potrebna za dokazivanje određenih svojstava proizvoda navedenih u Specifikaciji proizvoda</w:t>
      </w:r>
    </w:p>
    <w:p w14:paraId="4C8FD89F" w14:textId="49ABA4E5" w:rsidR="00A810E7" w:rsidRDefault="00A810E7" w:rsidP="00E7589C">
      <w:pPr>
        <w:numPr>
          <w:ilvl w:val="0"/>
          <w:numId w:val="43"/>
        </w:numPr>
        <w:spacing w:before="0" w:line="240" w:lineRule="auto"/>
        <w:rPr>
          <w:lang w:eastAsia="en-US"/>
        </w:rPr>
      </w:pPr>
      <w:r>
        <w:rPr>
          <w:lang w:eastAsia="en-US"/>
        </w:rPr>
        <w:t>troškovi anketnog ispitivanja tržišta, ako je</w:t>
      </w:r>
      <w:r>
        <w:t xml:space="preserve"> </w:t>
      </w:r>
      <w:r>
        <w:rPr>
          <w:lang w:eastAsia="en-US"/>
        </w:rPr>
        <w:t xml:space="preserve">potrebno za dokazivanje određenih tvrdnji navedenih u Specifikaciji proizvoda (prihvatljivo je samo ispitivanje provedeno na minimalno 1000 ispitanika od strane subjekta sa registriranom djelatnošću za ispitivanje tržišta). </w:t>
      </w:r>
    </w:p>
    <w:p w14:paraId="30DFB4EF" w14:textId="77777777" w:rsidR="007312A2" w:rsidRDefault="007312A2" w:rsidP="00E7589C">
      <w:pPr>
        <w:spacing w:before="0" w:line="240" w:lineRule="auto"/>
      </w:pPr>
    </w:p>
    <w:p w14:paraId="6605980B" w14:textId="694255BA" w:rsidR="00C23015" w:rsidRPr="003673C4" w:rsidRDefault="00A810E7" w:rsidP="00E7589C">
      <w:pPr>
        <w:spacing w:before="0" w:line="240" w:lineRule="auto"/>
      </w:pPr>
      <w:r w:rsidRPr="007312A2">
        <w:rPr>
          <w:i/>
          <w:iCs/>
        </w:rPr>
        <w:t>P</w:t>
      </w:r>
      <w:r w:rsidR="001D4739" w:rsidRPr="003673C4">
        <w:rPr>
          <w:i/>
          <w:iCs/>
        </w:rPr>
        <w:t>rogramom</w:t>
      </w:r>
      <w:r w:rsidR="001D4739" w:rsidRPr="003673C4">
        <w:t xml:space="preserve"> se financira</w:t>
      </w:r>
      <w:r w:rsidR="00C23015" w:rsidRPr="003673C4">
        <w:t>:</w:t>
      </w:r>
    </w:p>
    <w:p w14:paraId="42E442E2" w14:textId="4610F887" w:rsidR="007312A2" w:rsidRPr="007312A2" w:rsidRDefault="007312A2" w:rsidP="00E7589C">
      <w:pPr>
        <w:pStyle w:val="Odlomakpopisa"/>
        <w:numPr>
          <w:ilvl w:val="0"/>
          <w:numId w:val="39"/>
        </w:numPr>
        <w:spacing w:before="0" w:line="240" w:lineRule="auto"/>
        <w:rPr>
          <w:lang w:eastAsia="en-US"/>
        </w:rPr>
      </w:pPr>
      <w:r>
        <w:rPr>
          <w:lang w:eastAsia="en-US"/>
        </w:rPr>
        <w:t>80</w:t>
      </w:r>
      <w:r w:rsidR="00E7589C">
        <w:rPr>
          <w:lang w:eastAsia="en-US"/>
        </w:rPr>
        <w:t xml:space="preserve"> </w:t>
      </w:r>
      <w:r>
        <w:rPr>
          <w:lang w:eastAsia="en-US"/>
        </w:rPr>
        <w:t>% ukupnih prihvatljivih troškova po pojedinom korisniku</w:t>
      </w:r>
    </w:p>
    <w:p w14:paraId="7F5BBC2B" w14:textId="02BEAA01" w:rsidR="001D4739" w:rsidRDefault="0060048B" w:rsidP="00E7589C">
      <w:pPr>
        <w:pStyle w:val="Odlomakpopisa"/>
        <w:numPr>
          <w:ilvl w:val="0"/>
          <w:numId w:val="39"/>
        </w:numPr>
        <w:spacing w:before="0" w:line="240" w:lineRule="auto"/>
      </w:pPr>
      <w:r>
        <w:rPr>
          <w:bCs/>
          <w:lang w:eastAsia="en-US"/>
        </w:rPr>
        <w:t>za izradu Specifikacije proizvoda za proizvod čiji se naziv želi zaštiti</w:t>
      </w:r>
      <w:r w:rsidR="001D4D09">
        <w:rPr>
          <w:bCs/>
          <w:lang w:eastAsia="en-US"/>
        </w:rPr>
        <w:t>ti</w:t>
      </w:r>
      <w:r>
        <w:rPr>
          <w:bCs/>
          <w:lang w:eastAsia="en-US"/>
        </w:rPr>
        <w:t xml:space="preserve"> </w:t>
      </w:r>
      <w:r w:rsidR="007312A2">
        <w:rPr>
          <w:bCs/>
          <w:lang w:eastAsia="en-US"/>
        </w:rPr>
        <w:t>v</w:t>
      </w:r>
      <w:r w:rsidR="007312A2" w:rsidRPr="007312A2">
        <w:rPr>
          <w:bCs/>
          <w:lang w:eastAsia="en-US"/>
        </w:rPr>
        <w:t xml:space="preserve">isina potpore po pojedinom korisniku </w:t>
      </w:r>
      <w:r w:rsidR="007312A2">
        <w:rPr>
          <w:bCs/>
          <w:lang w:eastAsia="en-US"/>
        </w:rPr>
        <w:t xml:space="preserve">je maksimalno </w:t>
      </w:r>
      <w:r w:rsidR="00E7589C">
        <w:rPr>
          <w:bCs/>
          <w:lang w:eastAsia="en-US"/>
        </w:rPr>
        <w:t>20</w:t>
      </w:r>
      <w:r w:rsidR="007312A2">
        <w:rPr>
          <w:bCs/>
          <w:lang w:eastAsia="en-US"/>
        </w:rPr>
        <w:t xml:space="preserve">.000,00 EUR-a. </w:t>
      </w:r>
      <w:r w:rsidR="001D4739" w:rsidRPr="003673C4">
        <w:t>PDV je prihvatljiv trošak</w:t>
      </w:r>
      <w:r w:rsidR="007312A2">
        <w:t>.</w:t>
      </w:r>
    </w:p>
    <w:p w14:paraId="75D4E37F" w14:textId="5A67B27F" w:rsidR="00CC2960" w:rsidRDefault="00CC2960" w:rsidP="00E7589C">
      <w:pPr>
        <w:pStyle w:val="Odlomakpopisa"/>
        <w:numPr>
          <w:ilvl w:val="0"/>
          <w:numId w:val="39"/>
        </w:numPr>
        <w:spacing w:before="0" w:line="240" w:lineRule="auto"/>
      </w:pPr>
      <w:r>
        <w:lastRenderedPageBreak/>
        <w:t>za</w:t>
      </w:r>
      <w:r w:rsidRPr="00CC2960">
        <w:t xml:space="preserve"> izrad</w:t>
      </w:r>
      <w:r>
        <w:t>u</w:t>
      </w:r>
      <w:r w:rsidRPr="00CC2960">
        <w:t xml:space="preserve"> izmjene Specifikacije proizvoda za već registrirane nazive proizvoda visina potpore po pojedinom korisniku je maksimalno 5.000,00 EUR-a. PDV je prihvatljiv trošak</w:t>
      </w:r>
      <w:r w:rsidR="00E7589C">
        <w:t>.</w:t>
      </w:r>
    </w:p>
    <w:p w14:paraId="359FE75B" w14:textId="77777777" w:rsidR="00E7589C" w:rsidRPr="003673C4" w:rsidRDefault="00E7589C" w:rsidP="00881E22">
      <w:pPr>
        <w:spacing w:before="0" w:line="240" w:lineRule="auto"/>
      </w:pPr>
    </w:p>
    <w:p w14:paraId="1E2E3BC3" w14:textId="7255E3E9" w:rsidR="00843B1C" w:rsidRPr="007A2C9C" w:rsidRDefault="00843B1C" w:rsidP="007A2C9C">
      <w:pPr>
        <w:pStyle w:val="Naslov1"/>
        <w:numPr>
          <w:ilvl w:val="0"/>
          <w:numId w:val="45"/>
        </w:numPr>
      </w:pPr>
      <w:bookmarkStart w:id="8" w:name="_Toc93397291"/>
      <w:r w:rsidRPr="007A2C9C">
        <w:t>KORISNICI</w:t>
      </w:r>
      <w:bookmarkEnd w:id="8"/>
    </w:p>
    <w:p w14:paraId="59951BCC" w14:textId="77777777" w:rsidR="00E7589C" w:rsidRPr="00E7589C" w:rsidRDefault="00E7589C" w:rsidP="00E7589C">
      <w:pPr>
        <w:pStyle w:val="Odlomakpopisa"/>
      </w:pPr>
    </w:p>
    <w:p w14:paraId="46D51225" w14:textId="2FB04AF2" w:rsidR="005E65AA" w:rsidRDefault="000807D0" w:rsidP="00E7589C">
      <w:pPr>
        <w:spacing w:before="0" w:line="240" w:lineRule="auto"/>
      </w:pPr>
      <w:r w:rsidRPr="003204EE">
        <w:t>Prihvatljivi korisnici ovog</w:t>
      </w:r>
      <w:r w:rsidR="00CE52C8" w:rsidRPr="003204EE">
        <w:t>a</w:t>
      </w:r>
      <w:r w:rsidRPr="003204EE">
        <w:t xml:space="preserve"> </w:t>
      </w:r>
      <w:r w:rsidRPr="003204EE">
        <w:rPr>
          <w:i/>
          <w:iCs/>
        </w:rPr>
        <w:t>Programa</w:t>
      </w:r>
      <w:r w:rsidRPr="003204EE">
        <w:t xml:space="preserve"> su </w:t>
      </w:r>
      <w:r w:rsidR="00C87DA4" w:rsidRPr="003204EE">
        <w:t>skupine proizvođača</w:t>
      </w:r>
      <w:r w:rsidR="00EF7EC0" w:rsidRPr="003204EE">
        <w:t xml:space="preserve"> koji proizvode i stavljaju na tržište</w:t>
      </w:r>
      <w:r w:rsidR="00162F96" w:rsidRPr="003204EE">
        <w:t xml:space="preserve"> </w:t>
      </w:r>
      <w:r w:rsidR="00592B15" w:rsidRPr="003204EE">
        <w:t>proizvod na koji se odnosi Specifikacija</w:t>
      </w:r>
      <w:r w:rsidR="003204EE" w:rsidRPr="003204EE">
        <w:t xml:space="preserve"> proizvoda</w:t>
      </w:r>
      <w:r w:rsidR="00C87DA4" w:rsidRPr="003204EE">
        <w:t xml:space="preserve">, </w:t>
      </w:r>
      <w:r w:rsidR="003204EE" w:rsidRPr="003204EE">
        <w:t xml:space="preserve">a </w:t>
      </w:r>
      <w:r w:rsidRPr="003204EE">
        <w:t>koji su se prijavili na Javni poziv i koje je odlukom odobril</w:t>
      </w:r>
      <w:r w:rsidR="00EF7EC0" w:rsidRPr="003204EE">
        <w:t>o Ministarstvo polj</w:t>
      </w:r>
      <w:r w:rsidR="003003AB" w:rsidRPr="003204EE">
        <w:t xml:space="preserve">oprivrede, šumarstva i ribarstva. </w:t>
      </w:r>
    </w:p>
    <w:p w14:paraId="1856CD84" w14:textId="77777777" w:rsidR="00E7589C" w:rsidRPr="003673C4" w:rsidRDefault="00E7589C" w:rsidP="00E7589C">
      <w:pPr>
        <w:spacing w:before="0" w:line="240" w:lineRule="auto"/>
      </w:pPr>
    </w:p>
    <w:p w14:paraId="55D1EAE2" w14:textId="41A60025" w:rsidR="00CE7E50" w:rsidRPr="007A2C9C" w:rsidRDefault="00363D22" w:rsidP="007A2C9C">
      <w:pPr>
        <w:pStyle w:val="Naslov1"/>
        <w:numPr>
          <w:ilvl w:val="0"/>
          <w:numId w:val="45"/>
        </w:numPr>
      </w:pPr>
      <w:bookmarkStart w:id="9" w:name="_Toc93397292"/>
      <w:bookmarkStart w:id="10" w:name="_Toc504641113"/>
      <w:bookmarkEnd w:id="7"/>
      <w:r w:rsidRPr="007A2C9C">
        <w:t>PRORAČUN ZA PROVEDBU PROGRAMA</w:t>
      </w:r>
      <w:bookmarkEnd w:id="9"/>
    </w:p>
    <w:p w14:paraId="6BE59A8E" w14:textId="77777777" w:rsidR="00E7589C" w:rsidRPr="00E7589C" w:rsidRDefault="00E7589C" w:rsidP="00E7589C">
      <w:pPr>
        <w:pStyle w:val="Odlomakpopisa"/>
      </w:pPr>
    </w:p>
    <w:p w14:paraId="6D1DC4DB" w14:textId="7F68A4C5" w:rsidR="00E7589C" w:rsidRPr="00D531B0" w:rsidRDefault="00E7589C" w:rsidP="00E7589C">
      <w:pPr>
        <w:pStyle w:val="normal-000016"/>
        <w:spacing w:after="0"/>
        <w:rPr>
          <w:rFonts w:ascii="Times New Roman" w:hAnsi="Times New Roman" w:cs="Times New Roman"/>
          <w:sz w:val="24"/>
          <w:szCs w:val="24"/>
        </w:rPr>
      </w:pPr>
      <w:r w:rsidRPr="00181133">
        <w:rPr>
          <w:rStyle w:val="zadanifontodlomka-000024"/>
        </w:rPr>
        <w:t xml:space="preserve">Financijska sredstva za provedbu </w:t>
      </w:r>
      <w:r w:rsidRPr="00E7589C">
        <w:rPr>
          <w:rStyle w:val="zadanifontodlomka-000024"/>
          <w:i/>
          <w:iCs/>
        </w:rPr>
        <w:t>Programa</w:t>
      </w:r>
      <w:r w:rsidRPr="00181133">
        <w:rPr>
          <w:rStyle w:val="zadanifontodlomka-000024"/>
        </w:rPr>
        <w:t xml:space="preserve"> </w:t>
      </w:r>
      <w:r w:rsidRPr="00E7589C">
        <w:rPr>
          <w:rStyle w:val="zadanifontodlomka-000024"/>
        </w:rPr>
        <w:t>u iznosu od 100.000,00 eura</w:t>
      </w:r>
      <w:r>
        <w:rPr>
          <w:rStyle w:val="zadanifontodlomka-000024"/>
        </w:rPr>
        <w:t xml:space="preserve"> </w:t>
      </w:r>
      <w:r w:rsidRPr="004B5774">
        <w:rPr>
          <w:rStyle w:val="zadanifontodlomka-000024"/>
        </w:rPr>
        <w:t>osigurana su</w:t>
      </w:r>
      <w:r w:rsidRPr="00181133">
        <w:rPr>
          <w:rStyle w:val="zadanifontodlomka-000024"/>
        </w:rPr>
        <w:t xml:space="preserve"> u Državnom proračunu Republike Hrvatske unutar razdjela 060 Ministarstva poljoprivrede</w:t>
      </w:r>
      <w:r w:rsidR="00E00AB8">
        <w:rPr>
          <w:rStyle w:val="zadanifontodlomka-000024"/>
        </w:rPr>
        <w:t>,</w:t>
      </w:r>
      <w:r w:rsidR="00684558">
        <w:rPr>
          <w:rStyle w:val="zadanifontodlomka-000024"/>
        </w:rPr>
        <w:t xml:space="preserve"> šumarstva i ribarstva</w:t>
      </w:r>
      <w:r w:rsidR="00E00AB8">
        <w:rPr>
          <w:rStyle w:val="zadanifontodlomka-000024"/>
        </w:rPr>
        <w:t xml:space="preserve"> </w:t>
      </w:r>
      <w:r w:rsidR="0045361E">
        <w:rPr>
          <w:rStyle w:val="zadanifontodlomka-000024"/>
        </w:rPr>
        <w:t>na aktivnosti A82</w:t>
      </w:r>
      <w:r w:rsidR="006D7B74">
        <w:rPr>
          <w:rStyle w:val="zadanifontodlomka-000024"/>
        </w:rPr>
        <w:t>8063 Promidžbene aktivnosti za poljoprivredne i prehrambene proizvode posebnih oznaka kvalitete</w:t>
      </w:r>
      <w:r w:rsidRPr="00181133">
        <w:rPr>
          <w:rStyle w:val="zadanifontodlomka-000024"/>
        </w:rPr>
        <w:t>.</w:t>
      </w:r>
      <w:r w:rsidRPr="009F14A3">
        <w:t xml:space="preserve"> </w:t>
      </w:r>
    </w:p>
    <w:p w14:paraId="1B10C337" w14:textId="77777777" w:rsidR="00E7589C" w:rsidRDefault="00E7589C" w:rsidP="00E7589C">
      <w:pPr>
        <w:spacing w:before="0" w:line="240" w:lineRule="auto"/>
      </w:pPr>
    </w:p>
    <w:p w14:paraId="31B1E22A" w14:textId="77777777" w:rsidR="00E7589C" w:rsidRPr="00E7589C" w:rsidRDefault="00E7589C" w:rsidP="00E7589C">
      <w:pPr>
        <w:spacing w:before="0" w:line="240" w:lineRule="auto"/>
      </w:pPr>
      <w:bookmarkStart w:id="11" w:name="_Toc93397293"/>
      <w:bookmarkEnd w:id="10"/>
      <w:r w:rsidRPr="00E7589C">
        <w:t xml:space="preserve">U slučaju da se nakon zaprimanja svih pristiglih zahtjeva koji zadovoljavaju kriterije za dodjelu potpore utvrdi da je ukupni iznos zahtjeva veći od iznosa osiguranog u Državnom proračunu za ovu namjenu, iznos potpore po korisniku će se razmjerno umanjiti. </w:t>
      </w:r>
    </w:p>
    <w:p w14:paraId="18C3E84C" w14:textId="77777777" w:rsidR="00E7589C" w:rsidRPr="00881E22" w:rsidRDefault="00E7589C" w:rsidP="00881E22">
      <w:pPr>
        <w:spacing w:before="0" w:line="240" w:lineRule="auto"/>
        <w:rPr>
          <w:b/>
          <w:bCs/>
        </w:rPr>
      </w:pPr>
    </w:p>
    <w:p w14:paraId="6B92C9B8" w14:textId="3408E3FC" w:rsidR="00843B1C" w:rsidRPr="00E7589C" w:rsidRDefault="00843B1C" w:rsidP="007A2C9C">
      <w:pPr>
        <w:pStyle w:val="Naslov1"/>
        <w:numPr>
          <w:ilvl w:val="0"/>
          <w:numId w:val="45"/>
        </w:numPr>
      </w:pPr>
      <w:r w:rsidRPr="00E7589C">
        <w:t>PROVEDBA PROGRAMA</w:t>
      </w:r>
      <w:bookmarkEnd w:id="11"/>
      <w:r w:rsidR="009E652E" w:rsidRPr="00E7589C">
        <w:t xml:space="preserve"> </w:t>
      </w:r>
    </w:p>
    <w:p w14:paraId="57DF4EAC" w14:textId="77777777" w:rsidR="00E7589C" w:rsidRPr="00E7589C" w:rsidRDefault="00E7589C" w:rsidP="00E7589C">
      <w:pPr>
        <w:pStyle w:val="Odlomakpopisa"/>
        <w:spacing w:before="0" w:line="240" w:lineRule="auto"/>
        <w:rPr>
          <w:b/>
          <w:bCs/>
        </w:rPr>
      </w:pPr>
    </w:p>
    <w:p w14:paraId="53133617" w14:textId="4A7144B6" w:rsidR="009E652E" w:rsidRDefault="009E652E" w:rsidP="00E7589C">
      <w:pPr>
        <w:spacing w:before="0" w:line="240" w:lineRule="auto"/>
      </w:pPr>
      <w:r>
        <w:t xml:space="preserve">Ministarstvo </w:t>
      </w:r>
      <w:r w:rsidR="002547E7">
        <w:t xml:space="preserve">je </w:t>
      </w:r>
      <w:r>
        <w:t xml:space="preserve">odgovorno za izradu i upravljanje ovim </w:t>
      </w:r>
      <w:r w:rsidRPr="00E7589C">
        <w:rPr>
          <w:i/>
          <w:iCs/>
        </w:rPr>
        <w:t>Programom</w:t>
      </w:r>
      <w:r>
        <w:t xml:space="preserve">. </w:t>
      </w:r>
      <w:r w:rsidRPr="00E7589C">
        <w:rPr>
          <w:i/>
          <w:iCs/>
        </w:rPr>
        <w:t>Program</w:t>
      </w:r>
      <w:r>
        <w:t xml:space="preserve"> se primjenjuje na cijelom području Republike Hrvatske.</w:t>
      </w:r>
    </w:p>
    <w:p w14:paraId="63D6E4B6" w14:textId="77777777" w:rsidR="00E7589C" w:rsidRDefault="00E7589C" w:rsidP="00E7589C">
      <w:pPr>
        <w:spacing w:before="0" w:line="240" w:lineRule="auto"/>
      </w:pPr>
    </w:p>
    <w:p w14:paraId="14AA9937" w14:textId="1B93C9CE" w:rsidR="00006A8D" w:rsidRPr="003673C4" w:rsidRDefault="00843B1C" w:rsidP="00E7589C">
      <w:pPr>
        <w:spacing w:before="0" w:line="240" w:lineRule="auto"/>
      </w:pPr>
      <w:r w:rsidRPr="003673C4">
        <w:t>Provedba ovog</w:t>
      </w:r>
      <w:r w:rsidR="00CE52C8" w:rsidRPr="003673C4">
        <w:t>a</w:t>
      </w:r>
      <w:r w:rsidRPr="003673C4">
        <w:t xml:space="preserve"> </w:t>
      </w:r>
      <w:r w:rsidRPr="003673C4">
        <w:rPr>
          <w:i/>
          <w:iCs/>
        </w:rPr>
        <w:t>Programa</w:t>
      </w:r>
      <w:r w:rsidRPr="003673C4">
        <w:t xml:space="preserve"> propisat će se </w:t>
      </w:r>
      <w:r w:rsidR="00D239D7" w:rsidRPr="003673C4">
        <w:t xml:space="preserve">Pravilnikom, a provodit </w:t>
      </w:r>
      <w:r w:rsidR="00D239D7" w:rsidRPr="00E7589C">
        <w:t xml:space="preserve">će ga </w:t>
      </w:r>
      <w:r w:rsidR="00BE6147" w:rsidRPr="00E7589C">
        <w:t>Ministarstvo</w:t>
      </w:r>
      <w:r w:rsidR="00E7589C">
        <w:t>.</w:t>
      </w:r>
    </w:p>
    <w:sectPr w:rsidR="00006A8D" w:rsidRPr="003673C4" w:rsidSect="00FA0C95">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946FE" w14:textId="77777777" w:rsidR="000916EE" w:rsidRDefault="000916EE" w:rsidP="005E65AA">
      <w:pPr>
        <w:spacing w:before="0" w:line="240" w:lineRule="auto"/>
      </w:pPr>
      <w:r>
        <w:separator/>
      </w:r>
    </w:p>
  </w:endnote>
  <w:endnote w:type="continuationSeparator" w:id="0">
    <w:p w14:paraId="23AE85A5" w14:textId="77777777" w:rsidR="000916EE" w:rsidRDefault="000916EE" w:rsidP="005E65A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1345"/>
      <w:docPartObj>
        <w:docPartGallery w:val="Page Numbers (Bottom of Page)"/>
        <w:docPartUnique/>
      </w:docPartObj>
    </w:sdtPr>
    <w:sdtContent>
      <w:p w14:paraId="2EBEF7DA" w14:textId="7F4078BB" w:rsidR="005E65AA" w:rsidRDefault="005E65AA">
        <w:pPr>
          <w:pStyle w:val="Podnoje"/>
          <w:jc w:val="right"/>
        </w:pPr>
        <w:r>
          <w:fldChar w:fldCharType="begin"/>
        </w:r>
        <w:r>
          <w:instrText>PAGE   \* MERGEFORMAT</w:instrText>
        </w:r>
        <w:r>
          <w:fldChar w:fldCharType="separate"/>
        </w:r>
        <w:r w:rsidR="00B317F9">
          <w:rPr>
            <w:noProof/>
          </w:rPr>
          <w:t>4</w:t>
        </w:r>
        <w:r>
          <w:fldChar w:fldCharType="end"/>
        </w:r>
      </w:p>
    </w:sdtContent>
  </w:sdt>
  <w:p w14:paraId="375E6CA8" w14:textId="77777777" w:rsidR="005E65AA" w:rsidRDefault="005E65AA">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469E" w14:textId="3D9EEA8C" w:rsidR="005E65AA" w:rsidRDefault="005E65AA">
    <w:pPr>
      <w:pStyle w:val="Podnoje"/>
      <w:jc w:val="right"/>
    </w:pPr>
  </w:p>
  <w:p w14:paraId="37FE5285" w14:textId="77777777" w:rsidR="005E65AA" w:rsidRDefault="005E65A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2DBE" w14:textId="77777777" w:rsidR="000916EE" w:rsidRDefault="000916EE" w:rsidP="005E65AA">
      <w:pPr>
        <w:spacing w:before="0" w:line="240" w:lineRule="auto"/>
      </w:pPr>
      <w:r>
        <w:separator/>
      </w:r>
    </w:p>
  </w:footnote>
  <w:footnote w:type="continuationSeparator" w:id="0">
    <w:p w14:paraId="3AC4DE38" w14:textId="77777777" w:rsidR="000916EE" w:rsidRDefault="000916EE" w:rsidP="005E65A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06F8B"/>
    <w:multiLevelType w:val="hybridMultilevel"/>
    <w:tmpl w:val="BB58A6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D4632A"/>
    <w:multiLevelType w:val="hybridMultilevel"/>
    <w:tmpl w:val="2760DBE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E716E"/>
    <w:multiLevelType w:val="hybridMultilevel"/>
    <w:tmpl w:val="AEF21EDA"/>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ED1B87"/>
    <w:multiLevelType w:val="hybridMultilevel"/>
    <w:tmpl w:val="74AE9D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4B32CD"/>
    <w:multiLevelType w:val="hybridMultilevel"/>
    <w:tmpl w:val="806AEC84"/>
    <w:lvl w:ilvl="0" w:tplc="6B54E9FC">
      <w:start w:val="4"/>
      <w:numFmt w:val="bullet"/>
      <w:lvlText w:val="-"/>
      <w:lvlJc w:val="left"/>
      <w:pPr>
        <w:ind w:left="720" w:hanging="360"/>
      </w:pPr>
      <w:rPr>
        <w:rFonts w:ascii="Times New Roman" w:eastAsiaTheme="minorHAnsi" w:hAnsi="Times New Roman" w:cs="Times New Roman" w:hint="default"/>
      </w:rPr>
    </w:lvl>
    <w:lvl w:ilvl="1" w:tplc="6B54E9FC">
      <w:start w:val="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3404F"/>
    <w:multiLevelType w:val="hybridMultilevel"/>
    <w:tmpl w:val="A4E8ECA8"/>
    <w:lvl w:ilvl="0" w:tplc="6B54E9FC">
      <w:start w:val="4"/>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89235CD"/>
    <w:multiLevelType w:val="hybridMultilevel"/>
    <w:tmpl w:val="C5A4BA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A6535E"/>
    <w:multiLevelType w:val="hybridMultilevel"/>
    <w:tmpl w:val="342492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AAE0A51"/>
    <w:multiLevelType w:val="hybridMultilevel"/>
    <w:tmpl w:val="DC1489FE"/>
    <w:lvl w:ilvl="0" w:tplc="35DCC6A4">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1A82834"/>
    <w:multiLevelType w:val="hybridMultilevel"/>
    <w:tmpl w:val="2978298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300698"/>
    <w:multiLevelType w:val="hybridMultilevel"/>
    <w:tmpl w:val="4992E208"/>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1706C9"/>
    <w:multiLevelType w:val="hybridMultilevel"/>
    <w:tmpl w:val="14B25C5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690789B"/>
    <w:multiLevelType w:val="hybridMultilevel"/>
    <w:tmpl w:val="DB84DA88"/>
    <w:lvl w:ilvl="0" w:tplc="1E96AA5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9F768EC"/>
    <w:multiLevelType w:val="hybridMultilevel"/>
    <w:tmpl w:val="6EA29C66"/>
    <w:lvl w:ilvl="0" w:tplc="6B54E9FC">
      <w:start w:val="4"/>
      <w:numFmt w:val="bullet"/>
      <w:lvlText w:val="-"/>
      <w:lvlJc w:val="left"/>
      <w:pPr>
        <w:ind w:left="787" w:hanging="360"/>
      </w:pPr>
      <w:rPr>
        <w:rFonts w:ascii="Times New Roman" w:eastAsiaTheme="minorHAnsi" w:hAnsi="Times New Roman" w:cs="Times New Roman"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14" w15:restartNumberingAfterBreak="0">
    <w:nsid w:val="3A0918A8"/>
    <w:multiLevelType w:val="hybridMultilevel"/>
    <w:tmpl w:val="9AC614F0"/>
    <w:lvl w:ilvl="0" w:tplc="041A0017">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C147877"/>
    <w:multiLevelType w:val="hybridMultilevel"/>
    <w:tmpl w:val="87682A8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F525E8E"/>
    <w:multiLevelType w:val="hybridMultilevel"/>
    <w:tmpl w:val="61DA6DFC"/>
    <w:lvl w:ilvl="0" w:tplc="D2D2765A">
      <w:start w:val="1"/>
      <w:numFmt w:val="lowerLetter"/>
      <w:lvlText w:val="%1)"/>
      <w:lvlJc w:val="left"/>
      <w:pPr>
        <w:ind w:left="720"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2DC4572"/>
    <w:multiLevelType w:val="hybridMultilevel"/>
    <w:tmpl w:val="31AC1DC2"/>
    <w:lvl w:ilvl="0" w:tplc="A9C0BB0C">
      <w:start w:val="4"/>
      <w:numFmt w:val="bullet"/>
      <w:lvlText w:val="-"/>
      <w:lvlJc w:val="left"/>
      <w:pPr>
        <w:ind w:left="720" w:hanging="360"/>
      </w:pPr>
      <w:rPr>
        <w:rFonts w:ascii="Times New Roman" w:eastAsia="Calibri" w:hAnsi="Times New Roman" w:cs="Times New Roman"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DE547B"/>
    <w:multiLevelType w:val="hybridMultilevel"/>
    <w:tmpl w:val="87900A9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86D3405"/>
    <w:multiLevelType w:val="hybridMultilevel"/>
    <w:tmpl w:val="609E0EB6"/>
    <w:lvl w:ilvl="0" w:tplc="32E014D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F351B8"/>
    <w:multiLevelType w:val="hybridMultilevel"/>
    <w:tmpl w:val="2D22DD46"/>
    <w:lvl w:ilvl="0" w:tplc="CA48B292">
      <w:start w:val="5"/>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52B53380"/>
    <w:multiLevelType w:val="hybridMultilevel"/>
    <w:tmpl w:val="AC8624F4"/>
    <w:lvl w:ilvl="0" w:tplc="7FB4825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2E607C4"/>
    <w:multiLevelType w:val="hybridMultilevel"/>
    <w:tmpl w:val="19E6D566"/>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4417D2C"/>
    <w:multiLevelType w:val="hybridMultilevel"/>
    <w:tmpl w:val="CA5CB50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73D08AC"/>
    <w:multiLevelType w:val="hybridMultilevel"/>
    <w:tmpl w:val="FE7221E2"/>
    <w:lvl w:ilvl="0" w:tplc="F660737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9A67CBD"/>
    <w:multiLevelType w:val="hybridMultilevel"/>
    <w:tmpl w:val="4928D170"/>
    <w:lvl w:ilvl="0" w:tplc="B1B86738">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5B1D3DE7"/>
    <w:multiLevelType w:val="hybridMultilevel"/>
    <w:tmpl w:val="212A8A00"/>
    <w:lvl w:ilvl="0" w:tplc="6B54E9FC">
      <w:start w:val="4"/>
      <w:numFmt w:val="bullet"/>
      <w:lvlText w:val="-"/>
      <w:lvlJc w:val="left"/>
      <w:pPr>
        <w:ind w:left="787" w:hanging="360"/>
      </w:pPr>
      <w:rPr>
        <w:rFonts w:ascii="Times New Roman" w:eastAsiaTheme="minorHAnsi" w:hAnsi="Times New Roman" w:cs="Times New Roman" w:hint="default"/>
      </w:rPr>
    </w:lvl>
    <w:lvl w:ilvl="1" w:tplc="041A0003" w:tentative="1">
      <w:start w:val="1"/>
      <w:numFmt w:val="bullet"/>
      <w:lvlText w:val="o"/>
      <w:lvlJc w:val="left"/>
      <w:pPr>
        <w:ind w:left="1507" w:hanging="360"/>
      </w:pPr>
      <w:rPr>
        <w:rFonts w:ascii="Courier New" w:hAnsi="Courier New" w:cs="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27" w15:restartNumberingAfterBreak="0">
    <w:nsid w:val="61A6578F"/>
    <w:multiLevelType w:val="hybridMultilevel"/>
    <w:tmpl w:val="8EC8F63C"/>
    <w:lvl w:ilvl="0" w:tplc="32E014D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1AC4E1C"/>
    <w:multiLevelType w:val="hybridMultilevel"/>
    <w:tmpl w:val="14B25C56"/>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24D7F95"/>
    <w:multiLevelType w:val="hybridMultilevel"/>
    <w:tmpl w:val="65C237E0"/>
    <w:lvl w:ilvl="0" w:tplc="146E1740">
      <w:start w:val="1"/>
      <w:numFmt w:val="lowerLetter"/>
      <w:lvlText w:val="%1)"/>
      <w:lvlJc w:val="left"/>
      <w:pPr>
        <w:ind w:left="786" w:hanging="360"/>
      </w:pPr>
      <w:rPr>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536321"/>
    <w:multiLevelType w:val="hybridMultilevel"/>
    <w:tmpl w:val="23CCD43A"/>
    <w:lvl w:ilvl="0" w:tplc="0C88FA3A">
      <w:start w:val="7"/>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420093"/>
    <w:multiLevelType w:val="hybridMultilevel"/>
    <w:tmpl w:val="6D76E49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8705946"/>
    <w:multiLevelType w:val="hybridMultilevel"/>
    <w:tmpl w:val="E624A800"/>
    <w:lvl w:ilvl="0" w:tplc="48428BD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BF14766"/>
    <w:multiLevelType w:val="hybridMultilevel"/>
    <w:tmpl w:val="F8264DC4"/>
    <w:lvl w:ilvl="0" w:tplc="DB221FCA">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6C346114"/>
    <w:multiLevelType w:val="hybridMultilevel"/>
    <w:tmpl w:val="07DCC034"/>
    <w:lvl w:ilvl="0" w:tplc="35DCC6A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17734E7"/>
    <w:multiLevelType w:val="hybridMultilevel"/>
    <w:tmpl w:val="8F3421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6195ED9"/>
    <w:multiLevelType w:val="hybridMultilevel"/>
    <w:tmpl w:val="C792D950"/>
    <w:lvl w:ilvl="0" w:tplc="041A0017">
      <w:start w:val="1"/>
      <w:numFmt w:val="lowerLetter"/>
      <w:lvlText w:val="%1)"/>
      <w:lvlJc w:val="lef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37" w15:restartNumberingAfterBreak="0">
    <w:nsid w:val="798A79EF"/>
    <w:multiLevelType w:val="hybridMultilevel"/>
    <w:tmpl w:val="901645D2"/>
    <w:lvl w:ilvl="0" w:tplc="7618E3AA">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A3A6273"/>
    <w:multiLevelType w:val="hybridMultilevel"/>
    <w:tmpl w:val="45425264"/>
    <w:lvl w:ilvl="0" w:tplc="041A0017">
      <w:start w:val="1"/>
      <w:numFmt w:val="lowerLetter"/>
      <w:lvlText w:val="%1)"/>
      <w:lvlJc w:val="left"/>
      <w:pPr>
        <w:ind w:left="1353" w:hanging="360"/>
      </w:pPr>
      <w:rPr>
        <w:rFont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B3322C5"/>
    <w:multiLevelType w:val="hybridMultilevel"/>
    <w:tmpl w:val="243204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C324BF6"/>
    <w:multiLevelType w:val="hybridMultilevel"/>
    <w:tmpl w:val="5A5AA4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C326E5D"/>
    <w:multiLevelType w:val="hybridMultilevel"/>
    <w:tmpl w:val="63E247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DE63E33"/>
    <w:multiLevelType w:val="hybridMultilevel"/>
    <w:tmpl w:val="B340563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F180552"/>
    <w:multiLevelType w:val="hybridMultilevel"/>
    <w:tmpl w:val="EB3A95F2"/>
    <w:lvl w:ilvl="0" w:tplc="4D7AA0D0">
      <w:numFmt w:val="bullet"/>
      <w:lvlText w:val="-"/>
      <w:lvlJc w:val="left"/>
      <w:pPr>
        <w:ind w:left="72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28031F"/>
    <w:multiLevelType w:val="hybridMultilevel"/>
    <w:tmpl w:val="B838CF88"/>
    <w:lvl w:ilvl="0" w:tplc="35DCC6A4">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1290168808">
    <w:abstractNumId w:val="4"/>
  </w:num>
  <w:num w:numId="2" w16cid:durableId="874653611">
    <w:abstractNumId w:val="6"/>
  </w:num>
  <w:num w:numId="3" w16cid:durableId="555966869">
    <w:abstractNumId w:val="30"/>
  </w:num>
  <w:num w:numId="4" w16cid:durableId="1600526517">
    <w:abstractNumId w:val="13"/>
  </w:num>
  <w:num w:numId="5" w16cid:durableId="187760829">
    <w:abstractNumId w:val="40"/>
  </w:num>
  <w:num w:numId="6" w16cid:durableId="446654751">
    <w:abstractNumId w:val="26"/>
  </w:num>
  <w:num w:numId="7" w16cid:durableId="2016568383">
    <w:abstractNumId w:val="31"/>
  </w:num>
  <w:num w:numId="8" w16cid:durableId="1233658708">
    <w:abstractNumId w:val="1"/>
  </w:num>
  <w:num w:numId="9" w16cid:durableId="1511214312">
    <w:abstractNumId w:val="12"/>
  </w:num>
  <w:num w:numId="10" w16cid:durableId="586813298">
    <w:abstractNumId w:val="15"/>
  </w:num>
  <w:num w:numId="11" w16cid:durableId="234442300">
    <w:abstractNumId w:val="42"/>
  </w:num>
  <w:num w:numId="12" w16cid:durableId="126164506">
    <w:abstractNumId w:val="8"/>
  </w:num>
  <w:num w:numId="13" w16cid:durableId="1985043548">
    <w:abstractNumId w:val="10"/>
  </w:num>
  <w:num w:numId="14" w16cid:durableId="223371702">
    <w:abstractNumId w:val="41"/>
  </w:num>
  <w:num w:numId="15" w16cid:durableId="1283002052">
    <w:abstractNumId w:val="17"/>
  </w:num>
  <w:num w:numId="16" w16cid:durableId="2111703772">
    <w:abstractNumId w:val="23"/>
  </w:num>
  <w:num w:numId="17" w16cid:durableId="1907110131">
    <w:abstractNumId w:val="25"/>
  </w:num>
  <w:num w:numId="18" w16cid:durableId="599292537">
    <w:abstractNumId w:val="44"/>
  </w:num>
  <w:num w:numId="19" w16cid:durableId="1277180619">
    <w:abstractNumId w:val="2"/>
  </w:num>
  <w:num w:numId="20" w16cid:durableId="349570703">
    <w:abstractNumId w:val="32"/>
  </w:num>
  <w:num w:numId="21" w16cid:durableId="1151409213">
    <w:abstractNumId w:val="18"/>
  </w:num>
  <w:num w:numId="22" w16cid:durableId="343672254">
    <w:abstractNumId w:val="7"/>
  </w:num>
  <w:num w:numId="23" w16cid:durableId="802776449">
    <w:abstractNumId w:val="39"/>
  </w:num>
  <w:num w:numId="24" w16cid:durableId="496575991">
    <w:abstractNumId w:val="24"/>
  </w:num>
  <w:num w:numId="25" w16cid:durableId="1718310547">
    <w:abstractNumId w:val="29"/>
  </w:num>
  <w:num w:numId="26" w16cid:durableId="1081217706">
    <w:abstractNumId w:val="14"/>
  </w:num>
  <w:num w:numId="27" w16cid:durableId="975715707">
    <w:abstractNumId w:val="5"/>
  </w:num>
  <w:num w:numId="28" w16cid:durableId="950672629">
    <w:abstractNumId w:val="20"/>
  </w:num>
  <w:num w:numId="29" w16cid:durableId="451559994">
    <w:abstractNumId w:val="11"/>
  </w:num>
  <w:num w:numId="30" w16cid:durableId="941378136">
    <w:abstractNumId w:val="38"/>
  </w:num>
  <w:num w:numId="31" w16cid:durableId="244462337">
    <w:abstractNumId w:val="3"/>
  </w:num>
  <w:num w:numId="32" w16cid:durableId="176819030">
    <w:abstractNumId w:val="9"/>
  </w:num>
  <w:num w:numId="33" w16cid:durableId="1714039592">
    <w:abstractNumId w:val="36"/>
  </w:num>
  <w:num w:numId="34" w16cid:durableId="14843901">
    <w:abstractNumId w:val="16"/>
  </w:num>
  <w:num w:numId="35" w16cid:durableId="306983169">
    <w:abstractNumId w:val="21"/>
  </w:num>
  <w:num w:numId="36" w16cid:durableId="16003859">
    <w:abstractNumId w:val="28"/>
  </w:num>
  <w:num w:numId="37" w16cid:durableId="879632508">
    <w:abstractNumId w:val="33"/>
  </w:num>
  <w:num w:numId="38" w16cid:durableId="1353191161">
    <w:abstractNumId w:val="37"/>
  </w:num>
  <w:num w:numId="39" w16cid:durableId="284116481">
    <w:abstractNumId w:val="34"/>
  </w:num>
  <w:num w:numId="40" w16cid:durableId="902523392">
    <w:abstractNumId w:val="22"/>
  </w:num>
  <w:num w:numId="41" w16cid:durableId="88694617">
    <w:abstractNumId w:val="43"/>
  </w:num>
  <w:num w:numId="42" w16cid:durableId="1698041991">
    <w:abstractNumId w:val="19"/>
  </w:num>
  <w:num w:numId="43" w16cid:durableId="1210997450">
    <w:abstractNumId w:val="27"/>
  </w:num>
  <w:num w:numId="44" w16cid:durableId="832139106">
    <w:abstractNumId w:val="35"/>
  </w:num>
  <w:num w:numId="45" w16cid:durableId="91351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7AB"/>
    <w:rsid w:val="00003C81"/>
    <w:rsid w:val="00006A8D"/>
    <w:rsid w:val="00007AC8"/>
    <w:rsid w:val="00007F59"/>
    <w:rsid w:val="00013D50"/>
    <w:rsid w:val="00014177"/>
    <w:rsid w:val="00014C7E"/>
    <w:rsid w:val="00014FB4"/>
    <w:rsid w:val="00015243"/>
    <w:rsid w:val="00016405"/>
    <w:rsid w:val="0001694D"/>
    <w:rsid w:val="0001730A"/>
    <w:rsid w:val="0001794B"/>
    <w:rsid w:val="00022792"/>
    <w:rsid w:val="000228CD"/>
    <w:rsid w:val="000236A8"/>
    <w:rsid w:val="000274D9"/>
    <w:rsid w:val="000279D2"/>
    <w:rsid w:val="000308DE"/>
    <w:rsid w:val="00032218"/>
    <w:rsid w:val="0003593B"/>
    <w:rsid w:val="00036A9E"/>
    <w:rsid w:val="00037320"/>
    <w:rsid w:val="00037BBD"/>
    <w:rsid w:val="000415AD"/>
    <w:rsid w:val="00041AD6"/>
    <w:rsid w:val="00044DF9"/>
    <w:rsid w:val="000502B2"/>
    <w:rsid w:val="00050F7E"/>
    <w:rsid w:val="00050FE6"/>
    <w:rsid w:val="00055F75"/>
    <w:rsid w:val="0006014F"/>
    <w:rsid w:val="00063D1C"/>
    <w:rsid w:val="00063D54"/>
    <w:rsid w:val="00065A4C"/>
    <w:rsid w:val="000660B2"/>
    <w:rsid w:val="000726F8"/>
    <w:rsid w:val="000779E6"/>
    <w:rsid w:val="00077F8E"/>
    <w:rsid w:val="000807D0"/>
    <w:rsid w:val="00082896"/>
    <w:rsid w:val="00082CC9"/>
    <w:rsid w:val="0008379A"/>
    <w:rsid w:val="00084085"/>
    <w:rsid w:val="000848E1"/>
    <w:rsid w:val="00085194"/>
    <w:rsid w:val="000913E1"/>
    <w:rsid w:val="000916EE"/>
    <w:rsid w:val="0009357A"/>
    <w:rsid w:val="00094056"/>
    <w:rsid w:val="000966BD"/>
    <w:rsid w:val="00097913"/>
    <w:rsid w:val="000A3211"/>
    <w:rsid w:val="000A63E8"/>
    <w:rsid w:val="000B16F4"/>
    <w:rsid w:val="000B331F"/>
    <w:rsid w:val="000B4A45"/>
    <w:rsid w:val="000B5AA0"/>
    <w:rsid w:val="000B67B5"/>
    <w:rsid w:val="000B7833"/>
    <w:rsid w:val="000C221C"/>
    <w:rsid w:val="000C25D0"/>
    <w:rsid w:val="000C4DA1"/>
    <w:rsid w:val="000C6268"/>
    <w:rsid w:val="000C6721"/>
    <w:rsid w:val="000D164F"/>
    <w:rsid w:val="000D44AE"/>
    <w:rsid w:val="000D61D7"/>
    <w:rsid w:val="000D7B33"/>
    <w:rsid w:val="000E0D96"/>
    <w:rsid w:val="000E149D"/>
    <w:rsid w:val="000E3C50"/>
    <w:rsid w:val="000E4693"/>
    <w:rsid w:val="000E62B8"/>
    <w:rsid w:val="000E62F5"/>
    <w:rsid w:val="000E77B2"/>
    <w:rsid w:val="000F5C4D"/>
    <w:rsid w:val="000F7CAC"/>
    <w:rsid w:val="00102815"/>
    <w:rsid w:val="001033D2"/>
    <w:rsid w:val="00105CDD"/>
    <w:rsid w:val="00106D84"/>
    <w:rsid w:val="001079A1"/>
    <w:rsid w:val="00111E4C"/>
    <w:rsid w:val="00113925"/>
    <w:rsid w:val="00121030"/>
    <w:rsid w:val="0012352F"/>
    <w:rsid w:val="00126BA5"/>
    <w:rsid w:val="001312F6"/>
    <w:rsid w:val="001329A2"/>
    <w:rsid w:val="0013341B"/>
    <w:rsid w:val="00135FED"/>
    <w:rsid w:val="00137BA2"/>
    <w:rsid w:val="001406B9"/>
    <w:rsid w:val="00140774"/>
    <w:rsid w:val="001409E8"/>
    <w:rsid w:val="00146949"/>
    <w:rsid w:val="00147A99"/>
    <w:rsid w:val="00155652"/>
    <w:rsid w:val="00156541"/>
    <w:rsid w:val="00156D5C"/>
    <w:rsid w:val="001576B5"/>
    <w:rsid w:val="00160017"/>
    <w:rsid w:val="00160BB3"/>
    <w:rsid w:val="00160FDD"/>
    <w:rsid w:val="00162AA2"/>
    <w:rsid w:val="00162F96"/>
    <w:rsid w:val="0016358F"/>
    <w:rsid w:val="0016543B"/>
    <w:rsid w:val="00170E12"/>
    <w:rsid w:val="00173114"/>
    <w:rsid w:val="0017337F"/>
    <w:rsid w:val="00182EA3"/>
    <w:rsid w:val="001870D9"/>
    <w:rsid w:val="00192BD2"/>
    <w:rsid w:val="00196AE2"/>
    <w:rsid w:val="001A3ABB"/>
    <w:rsid w:val="001A456A"/>
    <w:rsid w:val="001A6FA8"/>
    <w:rsid w:val="001A71E5"/>
    <w:rsid w:val="001A730E"/>
    <w:rsid w:val="001A75D6"/>
    <w:rsid w:val="001A7EF7"/>
    <w:rsid w:val="001B08E7"/>
    <w:rsid w:val="001B3742"/>
    <w:rsid w:val="001B5ECD"/>
    <w:rsid w:val="001B6234"/>
    <w:rsid w:val="001B6533"/>
    <w:rsid w:val="001B660D"/>
    <w:rsid w:val="001B66CB"/>
    <w:rsid w:val="001B69BB"/>
    <w:rsid w:val="001B6B96"/>
    <w:rsid w:val="001B72ED"/>
    <w:rsid w:val="001C31C4"/>
    <w:rsid w:val="001C4580"/>
    <w:rsid w:val="001C466E"/>
    <w:rsid w:val="001C52C9"/>
    <w:rsid w:val="001D16BC"/>
    <w:rsid w:val="001D4739"/>
    <w:rsid w:val="001D4D09"/>
    <w:rsid w:val="001D6EA8"/>
    <w:rsid w:val="001D7BA3"/>
    <w:rsid w:val="001E0714"/>
    <w:rsid w:val="001E1219"/>
    <w:rsid w:val="001E346D"/>
    <w:rsid w:val="001E4483"/>
    <w:rsid w:val="001E51C6"/>
    <w:rsid w:val="001F154F"/>
    <w:rsid w:val="001F33AB"/>
    <w:rsid w:val="001F4069"/>
    <w:rsid w:val="001F4423"/>
    <w:rsid w:val="001F54CF"/>
    <w:rsid w:val="001F5657"/>
    <w:rsid w:val="002001CB"/>
    <w:rsid w:val="0020030C"/>
    <w:rsid w:val="00200B72"/>
    <w:rsid w:val="002030D9"/>
    <w:rsid w:val="00203F42"/>
    <w:rsid w:val="00204C52"/>
    <w:rsid w:val="00206B5F"/>
    <w:rsid w:val="0021504F"/>
    <w:rsid w:val="002164C9"/>
    <w:rsid w:val="00221806"/>
    <w:rsid w:val="002219DE"/>
    <w:rsid w:val="00222D31"/>
    <w:rsid w:val="00231E03"/>
    <w:rsid w:val="002328C6"/>
    <w:rsid w:val="0023560B"/>
    <w:rsid w:val="00236D0F"/>
    <w:rsid w:val="00240F85"/>
    <w:rsid w:val="002422A6"/>
    <w:rsid w:val="002454CD"/>
    <w:rsid w:val="002468BC"/>
    <w:rsid w:val="00247739"/>
    <w:rsid w:val="002478A1"/>
    <w:rsid w:val="002547E7"/>
    <w:rsid w:val="00264437"/>
    <w:rsid w:val="002659F0"/>
    <w:rsid w:val="00271708"/>
    <w:rsid w:val="00274785"/>
    <w:rsid w:val="00277548"/>
    <w:rsid w:val="002831E2"/>
    <w:rsid w:val="00283FCB"/>
    <w:rsid w:val="00284DFB"/>
    <w:rsid w:val="002912EF"/>
    <w:rsid w:val="002941EC"/>
    <w:rsid w:val="0029518F"/>
    <w:rsid w:val="002A2116"/>
    <w:rsid w:val="002B1774"/>
    <w:rsid w:val="002B207A"/>
    <w:rsid w:val="002B58A9"/>
    <w:rsid w:val="002B7BD6"/>
    <w:rsid w:val="002C4298"/>
    <w:rsid w:val="002C4AC1"/>
    <w:rsid w:val="002C505F"/>
    <w:rsid w:val="002C54B0"/>
    <w:rsid w:val="002C6070"/>
    <w:rsid w:val="002C674B"/>
    <w:rsid w:val="002C7267"/>
    <w:rsid w:val="002D2241"/>
    <w:rsid w:val="002D3294"/>
    <w:rsid w:val="002D3B1E"/>
    <w:rsid w:val="002D75E7"/>
    <w:rsid w:val="002D7817"/>
    <w:rsid w:val="002E23F4"/>
    <w:rsid w:val="002E31CA"/>
    <w:rsid w:val="002E5861"/>
    <w:rsid w:val="002F15E3"/>
    <w:rsid w:val="002F42C2"/>
    <w:rsid w:val="002F443C"/>
    <w:rsid w:val="003003AB"/>
    <w:rsid w:val="00300527"/>
    <w:rsid w:val="003016EE"/>
    <w:rsid w:val="00310574"/>
    <w:rsid w:val="0031131C"/>
    <w:rsid w:val="00312D04"/>
    <w:rsid w:val="00313F92"/>
    <w:rsid w:val="003157C5"/>
    <w:rsid w:val="00316311"/>
    <w:rsid w:val="0031771E"/>
    <w:rsid w:val="003204EE"/>
    <w:rsid w:val="003220D2"/>
    <w:rsid w:val="003221DB"/>
    <w:rsid w:val="00322690"/>
    <w:rsid w:val="00323466"/>
    <w:rsid w:val="003263DA"/>
    <w:rsid w:val="00326C48"/>
    <w:rsid w:val="00330146"/>
    <w:rsid w:val="00331E3D"/>
    <w:rsid w:val="00333C9D"/>
    <w:rsid w:val="00333CA2"/>
    <w:rsid w:val="00336044"/>
    <w:rsid w:val="00337AB4"/>
    <w:rsid w:val="00340562"/>
    <w:rsid w:val="003419A1"/>
    <w:rsid w:val="003445AC"/>
    <w:rsid w:val="00347CF4"/>
    <w:rsid w:val="003507FC"/>
    <w:rsid w:val="00351E90"/>
    <w:rsid w:val="00354D01"/>
    <w:rsid w:val="00360DE2"/>
    <w:rsid w:val="00363D22"/>
    <w:rsid w:val="00363D53"/>
    <w:rsid w:val="003673C4"/>
    <w:rsid w:val="00370DC4"/>
    <w:rsid w:val="003856F4"/>
    <w:rsid w:val="00386557"/>
    <w:rsid w:val="0038723B"/>
    <w:rsid w:val="00387392"/>
    <w:rsid w:val="00390DA1"/>
    <w:rsid w:val="003943B8"/>
    <w:rsid w:val="0039613E"/>
    <w:rsid w:val="003A1393"/>
    <w:rsid w:val="003A25BD"/>
    <w:rsid w:val="003A54D4"/>
    <w:rsid w:val="003A5986"/>
    <w:rsid w:val="003B0545"/>
    <w:rsid w:val="003B1176"/>
    <w:rsid w:val="003B13A7"/>
    <w:rsid w:val="003B3EF7"/>
    <w:rsid w:val="003B58BB"/>
    <w:rsid w:val="003B709E"/>
    <w:rsid w:val="003B73C2"/>
    <w:rsid w:val="003C001E"/>
    <w:rsid w:val="003C2139"/>
    <w:rsid w:val="003C4818"/>
    <w:rsid w:val="003C5F01"/>
    <w:rsid w:val="003D57AB"/>
    <w:rsid w:val="003D7466"/>
    <w:rsid w:val="003E1F80"/>
    <w:rsid w:val="003E26BD"/>
    <w:rsid w:val="003E504E"/>
    <w:rsid w:val="003F63A4"/>
    <w:rsid w:val="003F75DD"/>
    <w:rsid w:val="00400477"/>
    <w:rsid w:val="0040148F"/>
    <w:rsid w:val="004020C7"/>
    <w:rsid w:val="00402841"/>
    <w:rsid w:val="00406E4E"/>
    <w:rsid w:val="004103AC"/>
    <w:rsid w:val="004112ED"/>
    <w:rsid w:val="00414C46"/>
    <w:rsid w:val="004154EF"/>
    <w:rsid w:val="004177D9"/>
    <w:rsid w:val="0042121B"/>
    <w:rsid w:val="0042342A"/>
    <w:rsid w:val="004270B6"/>
    <w:rsid w:val="004304AB"/>
    <w:rsid w:val="00430D93"/>
    <w:rsid w:val="00431CF4"/>
    <w:rsid w:val="004327EA"/>
    <w:rsid w:val="004348C4"/>
    <w:rsid w:val="00435FEE"/>
    <w:rsid w:val="00443636"/>
    <w:rsid w:val="004473A0"/>
    <w:rsid w:val="00450F1F"/>
    <w:rsid w:val="0045190D"/>
    <w:rsid w:val="0045202B"/>
    <w:rsid w:val="0045361E"/>
    <w:rsid w:val="00454988"/>
    <w:rsid w:val="00454E1E"/>
    <w:rsid w:val="004555D3"/>
    <w:rsid w:val="0046304A"/>
    <w:rsid w:val="004639AA"/>
    <w:rsid w:val="00466665"/>
    <w:rsid w:val="00466D4A"/>
    <w:rsid w:val="00467990"/>
    <w:rsid w:val="00471072"/>
    <w:rsid w:val="004729BF"/>
    <w:rsid w:val="0047476E"/>
    <w:rsid w:val="00480BD3"/>
    <w:rsid w:val="00480E99"/>
    <w:rsid w:val="00481D56"/>
    <w:rsid w:val="00482D9A"/>
    <w:rsid w:val="004858D3"/>
    <w:rsid w:val="00495199"/>
    <w:rsid w:val="00495562"/>
    <w:rsid w:val="00495E91"/>
    <w:rsid w:val="00496E76"/>
    <w:rsid w:val="004A0E9C"/>
    <w:rsid w:val="004A2C07"/>
    <w:rsid w:val="004A504D"/>
    <w:rsid w:val="004A5E37"/>
    <w:rsid w:val="004A6A93"/>
    <w:rsid w:val="004A708F"/>
    <w:rsid w:val="004B65EA"/>
    <w:rsid w:val="004B7A38"/>
    <w:rsid w:val="004C0035"/>
    <w:rsid w:val="004C03BE"/>
    <w:rsid w:val="004C59A4"/>
    <w:rsid w:val="004C678A"/>
    <w:rsid w:val="004C7F0A"/>
    <w:rsid w:val="004D0766"/>
    <w:rsid w:val="004D2B8B"/>
    <w:rsid w:val="004D3B35"/>
    <w:rsid w:val="004E1D84"/>
    <w:rsid w:val="004E4C2B"/>
    <w:rsid w:val="004F14C4"/>
    <w:rsid w:val="004F2BC6"/>
    <w:rsid w:val="004F4606"/>
    <w:rsid w:val="0050297C"/>
    <w:rsid w:val="00502FD1"/>
    <w:rsid w:val="00505B25"/>
    <w:rsid w:val="00506D37"/>
    <w:rsid w:val="00507C71"/>
    <w:rsid w:val="00507DC9"/>
    <w:rsid w:val="00507E2F"/>
    <w:rsid w:val="00513DD5"/>
    <w:rsid w:val="00514734"/>
    <w:rsid w:val="00514A3A"/>
    <w:rsid w:val="00524086"/>
    <w:rsid w:val="00527096"/>
    <w:rsid w:val="0052750D"/>
    <w:rsid w:val="00530E34"/>
    <w:rsid w:val="00533A8B"/>
    <w:rsid w:val="00534CDF"/>
    <w:rsid w:val="00536A9C"/>
    <w:rsid w:val="005373B3"/>
    <w:rsid w:val="005419ED"/>
    <w:rsid w:val="00542ED6"/>
    <w:rsid w:val="00545648"/>
    <w:rsid w:val="00546306"/>
    <w:rsid w:val="00546D19"/>
    <w:rsid w:val="005471D2"/>
    <w:rsid w:val="00556FA7"/>
    <w:rsid w:val="005630BC"/>
    <w:rsid w:val="00570792"/>
    <w:rsid w:val="0058042A"/>
    <w:rsid w:val="0058397D"/>
    <w:rsid w:val="00584444"/>
    <w:rsid w:val="00584F88"/>
    <w:rsid w:val="0058693A"/>
    <w:rsid w:val="00586DCD"/>
    <w:rsid w:val="00590510"/>
    <w:rsid w:val="00591910"/>
    <w:rsid w:val="00592B15"/>
    <w:rsid w:val="00593E25"/>
    <w:rsid w:val="00595B88"/>
    <w:rsid w:val="00596ECE"/>
    <w:rsid w:val="00597203"/>
    <w:rsid w:val="0059793F"/>
    <w:rsid w:val="00597E53"/>
    <w:rsid w:val="005A102F"/>
    <w:rsid w:val="005A1197"/>
    <w:rsid w:val="005A1C87"/>
    <w:rsid w:val="005A60D0"/>
    <w:rsid w:val="005B3180"/>
    <w:rsid w:val="005B506D"/>
    <w:rsid w:val="005B53D1"/>
    <w:rsid w:val="005B55B6"/>
    <w:rsid w:val="005B5B2A"/>
    <w:rsid w:val="005B60C2"/>
    <w:rsid w:val="005B67B7"/>
    <w:rsid w:val="005C1C1F"/>
    <w:rsid w:val="005C484C"/>
    <w:rsid w:val="005C57E8"/>
    <w:rsid w:val="005C5D09"/>
    <w:rsid w:val="005C64B3"/>
    <w:rsid w:val="005C6654"/>
    <w:rsid w:val="005D3640"/>
    <w:rsid w:val="005D36D8"/>
    <w:rsid w:val="005D516D"/>
    <w:rsid w:val="005D563E"/>
    <w:rsid w:val="005D6DE2"/>
    <w:rsid w:val="005D7BB8"/>
    <w:rsid w:val="005E008B"/>
    <w:rsid w:val="005E046A"/>
    <w:rsid w:val="005E12A7"/>
    <w:rsid w:val="005E172D"/>
    <w:rsid w:val="005E4EB8"/>
    <w:rsid w:val="005E65AA"/>
    <w:rsid w:val="005F2742"/>
    <w:rsid w:val="005F4502"/>
    <w:rsid w:val="005F6C1C"/>
    <w:rsid w:val="005F6DFA"/>
    <w:rsid w:val="0060048B"/>
    <w:rsid w:val="00602ADE"/>
    <w:rsid w:val="00604D3E"/>
    <w:rsid w:val="00605FC8"/>
    <w:rsid w:val="00606C6D"/>
    <w:rsid w:val="00610EBE"/>
    <w:rsid w:val="00614A24"/>
    <w:rsid w:val="00615B52"/>
    <w:rsid w:val="0061792E"/>
    <w:rsid w:val="00621CF4"/>
    <w:rsid w:val="00622E8E"/>
    <w:rsid w:val="00623047"/>
    <w:rsid w:val="00623DEC"/>
    <w:rsid w:val="00624358"/>
    <w:rsid w:val="006256F9"/>
    <w:rsid w:val="00627BFE"/>
    <w:rsid w:val="00635E16"/>
    <w:rsid w:val="00640065"/>
    <w:rsid w:val="00640ACD"/>
    <w:rsid w:val="00641F6D"/>
    <w:rsid w:val="00644C71"/>
    <w:rsid w:val="00651448"/>
    <w:rsid w:val="00652DBC"/>
    <w:rsid w:val="00654247"/>
    <w:rsid w:val="0065542D"/>
    <w:rsid w:val="006569C8"/>
    <w:rsid w:val="00660318"/>
    <w:rsid w:val="00662F78"/>
    <w:rsid w:val="006634BA"/>
    <w:rsid w:val="006648D7"/>
    <w:rsid w:val="006671B0"/>
    <w:rsid w:val="006709F2"/>
    <w:rsid w:val="00673862"/>
    <w:rsid w:val="0068046A"/>
    <w:rsid w:val="00680EF2"/>
    <w:rsid w:val="006819D5"/>
    <w:rsid w:val="00681A1A"/>
    <w:rsid w:val="00682CEE"/>
    <w:rsid w:val="00684155"/>
    <w:rsid w:val="00684558"/>
    <w:rsid w:val="00684C40"/>
    <w:rsid w:val="00685556"/>
    <w:rsid w:val="006864A2"/>
    <w:rsid w:val="006875F0"/>
    <w:rsid w:val="006876BE"/>
    <w:rsid w:val="00690624"/>
    <w:rsid w:val="00690AF7"/>
    <w:rsid w:val="00692FB2"/>
    <w:rsid w:val="00694875"/>
    <w:rsid w:val="006962AF"/>
    <w:rsid w:val="00697F5A"/>
    <w:rsid w:val="006A0BF1"/>
    <w:rsid w:val="006A23AA"/>
    <w:rsid w:val="006A26AF"/>
    <w:rsid w:val="006A3F19"/>
    <w:rsid w:val="006B191F"/>
    <w:rsid w:val="006B1AFB"/>
    <w:rsid w:val="006B1E63"/>
    <w:rsid w:val="006B3039"/>
    <w:rsid w:val="006B3B94"/>
    <w:rsid w:val="006B4D81"/>
    <w:rsid w:val="006B4D87"/>
    <w:rsid w:val="006B567F"/>
    <w:rsid w:val="006B5F33"/>
    <w:rsid w:val="006B62B1"/>
    <w:rsid w:val="006B7372"/>
    <w:rsid w:val="006B793E"/>
    <w:rsid w:val="006B7F85"/>
    <w:rsid w:val="006C286E"/>
    <w:rsid w:val="006C55EA"/>
    <w:rsid w:val="006C6542"/>
    <w:rsid w:val="006C7129"/>
    <w:rsid w:val="006C7CA4"/>
    <w:rsid w:val="006D44BB"/>
    <w:rsid w:val="006D47EC"/>
    <w:rsid w:val="006D4D93"/>
    <w:rsid w:val="006D5109"/>
    <w:rsid w:val="006D7B74"/>
    <w:rsid w:val="006E689A"/>
    <w:rsid w:val="006E7F0E"/>
    <w:rsid w:val="006F32B8"/>
    <w:rsid w:val="006F372C"/>
    <w:rsid w:val="006F4255"/>
    <w:rsid w:val="006F5CF8"/>
    <w:rsid w:val="006F5F6F"/>
    <w:rsid w:val="006F7EB7"/>
    <w:rsid w:val="00700B45"/>
    <w:rsid w:val="007029CF"/>
    <w:rsid w:val="007041B8"/>
    <w:rsid w:val="00705E9B"/>
    <w:rsid w:val="00706452"/>
    <w:rsid w:val="007073FB"/>
    <w:rsid w:val="00710E3D"/>
    <w:rsid w:val="007171C2"/>
    <w:rsid w:val="00721A57"/>
    <w:rsid w:val="0072259D"/>
    <w:rsid w:val="00725592"/>
    <w:rsid w:val="007269AF"/>
    <w:rsid w:val="0072757B"/>
    <w:rsid w:val="007276AC"/>
    <w:rsid w:val="007312A2"/>
    <w:rsid w:val="00732438"/>
    <w:rsid w:val="0074453B"/>
    <w:rsid w:val="00745645"/>
    <w:rsid w:val="00750B70"/>
    <w:rsid w:val="007520E5"/>
    <w:rsid w:val="00756A18"/>
    <w:rsid w:val="0076103C"/>
    <w:rsid w:val="0076158C"/>
    <w:rsid w:val="00766D83"/>
    <w:rsid w:val="00770823"/>
    <w:rsid w:val="00777488"/>
    <w:rsid w:val="00781C0F"/>
    <w:rsid w:val="007827AC"/>
    <w:rsid w:val="0078296F"/>
    <w:rsid w:val="00782F18"/>
    <w:rsid w:val="0078424F"/>
    <w:rsid w:val="007842B2"/>
    <w:rsid w:val="007869F6"/>
    <w:rsid w:val="00791170"/>
    <w:rsid w:val="007930B8"/>
    <w:rsid w:val="00793A44"/>
    <w:rsid w:val="00794651"/>
    <w:rsid w:val="00795812"/>
    <w:rsid w:val="00796A95"/>
    <w:rsid w:val="00797220"/>
    <w:rsid w:val="007A2C9C"/>
    <w:rsid w:val="007A78A7"/>
    <w:rsid w:val="007A79FA"/>
    <w:rsid w:val="007A7BE1"/>
    <w:rsid w:val="007B6F72"/>
    <w:rsid w:val="007C0E03"/>
    <w:rsid w:val="007C16DD"/>
    <w:rsid w:val="007C2078"/>
    <w:rsid w:val="007C50D9"/>
    <w:rsid w:val="007D049D"/>
    <w:rsid w:val="007D1C83"/>
    <w:rsid w:val="007D221B"/>
    <w:rsid w:val="007D251E"/>
    <w:rsid w:val="007D293A"/>
    <w:rsid w:val="007D79E8"/>
    <w:rsid w:val="007E02E8"/>
    <w:rsid w:val="007E112D"/>
    <w:rsid w:val="007E45D4"/>
    <w:rsid w:val="007E50C1"/>
    <w:rsid w:val="007E7F4C"/>
    <w:rsid w:val="007F4A1F"/>
    <w:rsid w:val="0080062C"/>
    <w:rsid w:val="00801859"/>
    <w:rsid w:val="008025BF"/>
    <w:rsid w:val="00804526"/>
    <w:rsid w:val="00806D1E"/>
    <w:rsid w:val="00806F1C"/>
    <w:rsid w:val="00810CEE"/>
    <w:rsid w:val="00830D33"/>
    <w:rsid w:val="0083112B"/>
    <w:rsid w:val="00831F74"/>
    <w:rsid w:val="00834889"/>
    <w:rsid w:val="00835C8D"/>
    <w:rsid w:val="00841680"/>
    <w:rsid w:val="008434E5"/>
    <w:rsid w:val="00843B1C"/>
    <w:rsid w:val="00844C68"/>
    <w:rsid w:val="00845364"/>
    <w:rsid w:val="00846592"/>
    <w:rsid w:val="0085253C"/>
    <w:rsid w:val="00852E92"/>
    <w:rsid w:val="0085315C"/>
    <w:rsid w:val="00853C06"/>
    <w:rsid w:val="00853D7E"/>
    <w:rsid w:val="008540F4"/>
    <w:rsid w:val="00856308"/>
    <w:rsid w:val="0085649F"/>
    <w:rsid w:val="00856E92"/>
    <w:rsid w:val="00857208"/>
    <w:rsid w:val="00860F3C"/>
    <w:rsid w:val="00861644"/>
    <w:rsid w:val="00862A1F"/>
    <w:rsid w:val="008634D4"/>
    <w:rsid w:val="00870431"/>
    <w:rsid w:val="00870EDE"/>
    <w:rsid w:val="008715E2"/>
    <w:rsid w:val="008753A6"/>
    <w:rsid w:val="008770F0"/>
    <w:rsid w:val="00881E22"/>
    <w:rsid w:val="008834F2"/>
    <w:rsid w:val="00887729"/>
    <w:rsid w:val="00887C69"/>
    <w:rsid w:val="00890EF2"/>
    <w:rsid w:val="00892391"/>
    <w:rsid w:val="00892FC8"/>
    <w:rsid w:val="00894679"/>
    <w:rsid w:val="00894EB9"/>
    <w:rsid w:val="00895555"/>
    <w:rsid w:val="008A13AC"/>
    <w:rsid w:val="008A1549"/>
    <w:rsid w:val="008A1BCC"/>
    <w:rsid w:val="008A39DA"/>
    <w:rsid w:val="008A429A"/>
    <w:rsid w:val="008A5DB6"/>
    <w:rsid w:val="008A77AF"/>
    <w:rsid w:val="008B2713"/>
    <w:rsid w:val="008B288A"/>
    <w:rsid w:val="008B319D"/>
    <w:rsid w:val="008B5A40"/>
    <w:rsid w:val="008C04F0"/>
    <w:rsid w:val="008C0C2D"/>
    <w:rsid w:val="008C0FE0"/>
    <w:rsid w:val="008C1A92"/>
    <w:rsid w:val="008C1AB1"/>
    <w:rsid w:val="008C7438"/>
    <w:rsid w:val="008D3C52"/>
    <w:rsid w:val="008D4079"/>
    <w:rsid w:val="008D4BB5"/>
    <w:rsid w:val="008E0DF5"/>
    <w:rsid w:val="008E617C"/>
    <w:rsid w:val="008E6C6B"/>
    <w:rsid w:val="008F3BBA"/>
    <w:rsid w:val="008F6D62"/>
    <w:rsid w:val="0090466D"/>
    <w:rsid w:val="00907434"/>
    <w:rsid w:val="0091747A"/>
    <w:rsid w:val="00917CF3"/>
    <w:rsid w:val="009210B4"/>
    <w:rsid w:val="00921195"/>
    <w:rsid w:val="00924900"/>
    <w:rsid w:val="00924A33"/>
    <w:rsid w:val="00924BB2"/>
    <w:rsid w:val="00925CD1"/>
    <w:rsid w:val="00934F72"/>
    <w:rsid w:val="00935B5C"/>
    <w:rsid w:val="00935C31"/>
    <w:rsid w:val="00937B6A"/>
    <w:rsid w:val="0095000F"/>
    <w:rsid w:val="009519E8"/>
    <w:rsid w:val="00952D13"/>
    <w:rsid w:val="00953813"/>
    <w:rsid w:val="0095684B"/>
    <w:rsid w:val="00960BFA"/>
    <w:rsid w:val="00960F75"/>
    <w:rsid w:val="009612ED"/>
    <w:rsid w:val="00961FA3"/>
    <w:rsid w:val="009620DE"/>
    <w:rsid w:val="00965489"/>
    <w:rsid w:val="00965900"/>
    <w:rsid w:val="00972A26"/>
    <w:rsid w:val="00972D48"/>
    <w:rsid w:val="00973107"/>
    <w:rsid w:val="00974B90"/>
    <w:rsid w:val="00983CFF"/>
    <w:rsid w:val="00984B5F"/>
    <w:rsid w:val="009905AE"/>
    <w:rsid w:val="009906A6"/>
    <w:rsid w:val="00991D3A"/>
    <w:rsid w:val="0099357D"/>
    <w:rsid w:val="00996596"/>
    <w:rsid w:val="009A046B"/>
    <w:rsid w:val="009A13F4"/>
    <w:rsid w:val="009A3E70"/>
    <w:rsid w:val="009A3ED0"/>
    <w:rsid w:val="009A6BB9"/>
    <w:rsid w:val="009A7A1A"/>
    <w:rsid w:val="009B27BC"/>
    <w:rsid w:val="009B2FAE"/>
    <w:rsid w:val="009B3E14"/>
    <w:rsid w:val="009C1203"/>
    <w:rsid w:val="009C2DF9"/>
    <w:rsid w:val="009C3A2F"/>
    <w:rsid w:val="009D0739"/>
    <w:rsid w:val="009D1D02"/>
    <w:rsid w:val="009D72BB"/>
    <w:rsid w:val="009E3EF2"/>
    <w:rsid w:val="009E5C2E"/>
    <w:rsid w:val="009E652E"/>
    <w:rsid w:val="009E6835"/>
    <w:rsid w:val="009E6C97"/>
    <w:rsid w:val="009E76C3"/>
    <w:rsid w:val="009F19C8"/>
    <w:rsid w:val="009F35B4"/>
    <w:rsid w:val="009F4E93"/>
    <w:rsid w:val="009F6E45"/>
    <w:rsid w:val="009F7F52"/>
    <w:rsid w:val="00A0097D"/>
    <w:rsid w:val="00A044EA"/>
    <w:rsid w:val="00A077B7"/>
    <w:rsid w:val="00A12A95"/>
    <w:rsid w:val="00A148F2"/>
    <w:rsid w:val="00A15CEE"/>
    <w:rsid w:val="00A16D5B"/>
    <w:rsid w:val="00A1717A"/>
    <w:rsid w:val="00A17F02"/>
    <w:rsid w:val="00A204F6"/>
    <w:rsid w:val="00A226EB"/>
    <w:rsid w:val="00A244FC"/>
    <w:rsid w:val="00A26FF4"/>
    <w:rsid w:val="00A31AB6"/>
    <w:rsid w:val="00A33D0C"/>
    <w:rsid w:val="00A3427F"/>
    <w:rsid w:val="00A342B1"/>
    <w:rsid w:val="00A367A9"/>
    <w:rsid w:val="00A369A9"/>
    <w:rsid w:val="00A36A4A"/>
    <w:rsid w:val="00A37DB6"/>
    <w:rsid w:val="00A403A4"/>
    <w:rsid w:val="00A40FC5"/>
    <w:rsid w:val="00A44094"/>
    <w:rsid w:val="00A44BF9"/>
    <w:rsid w:val="00A44EE5"/>
    <w:rsid w:val="00A4775F"/>
    <w:rsid w:val="00A51F1D"/>
    <w:rsid w:val="00A5224C"/>
    <w:rsid w:val="00A52598"/>
    <w:rsid w:val="00A55938"/>
    <w:rsid w:val="00A560FF"/>
    <w:rsid w:val="00A608A3"/>
    <w:rsid w:val="00A6148A"/>
    <w:rsid w:val="00A65828"/>
    <w:rsid w:val="00A67BA4"/>
    <w:rsid w:val="00A67ED3"/>
    <w:rsid w:val="00A67FB8"/>
    <w:rsid w:val="00A7078A"/>
    <w:rsid w:val="00A73902"/>
    <w:rsid w:val="00A748F1"/>
    <w:rsid w:val="00A74C2A"/>
    <w:rsid w:val="00A75F44"/>
    <w:rsid w:val="00A760BF"/>
    <w:rsid w:val="00A810E7"/>
    <w:rsid w:val="00A82438"/>
    <w:rsid w:val="00A85A53"/>
    <w:rsid w:val="00A87DEC"/>
    <w:rsid w:val="00A90FCD"/>
    <w:rsid w:val="00A91AAB"/>
    <w:rsid w:val="00A91EC6"/>
    <w:rsid w:val="00A93AF4"/>
    <w:rsid w:val="00A948A1"/>
    <w:rsid w:val="00A94C2D"/>
    <w:rsid w:val="00A9644E"/>
    <w:rsid w:val="00A96793"/>
    <w:rsid w:val="00AA1301"/>
    <w:rsid w:val="00AA44ED"/>
    <w:rsid w:val="00AA54A6"/>
    <w:rsid w:val="00AA59C2"/>
    <w:rsid w:val="00AA5F11"/>
    <w:rsid w:val="00AA6DAC"/>
    <w:rsid w:val="00AA6E82"/>
    <w:rsid w:val="00AA763D"/>
    <w:rsid w:val="00AA78ED"/>
    <w:rsid w:val="00AB079C"/>
    <w:rsid w:val="00AB0DFE"/>
    <w:rsid w:val="00AB3C11"/>
    <w:rsid w:val="00AB7CF9"/>
    <w:rsid w:val="00AC1921"/>
    <w:rsid w:val="00AC21D4"/>
    <w:rsid w:val="00AC2814"/>
    <w:rsid w:val="00AC2BDB"/>
    <w:rsid w:val="00AC2D07"/>
    <w:rsid w:val="00AC2E8A"/>
    <w:rsid w:val="00AC3571"/>
    <w:rsid w:val="00AD516A"/>
    <w:rsid w:val="00AE232F"/>
    <w:rsid w:val="00AE2973"/>
    <w:rsid w:val="00AE4BFF"/>
    <w:rsid w:val="00AF30BC"/>
    <w:rsid w:val="00B0150D"/>
    <w:rsid w:val="00B01CD7"/>
    <w:rsid w:val="00B04DCA"/>
    <w:rsid w:val="00B05506"/>
    <w:rsid w:val="00B05D02"/>
    <w:rsid w:val="00B1062A"/>
    <w:rsid w:val="00B10A6E"/>
    <w:rsid w:val="00B10F79"/>
    <w:rsid w:val="00B12127"/>
    <w:rsid w:val="00B12F88"/>
    <w:rsid w:val="00B1392F"/>
    <w:rsid w:val="00B20865"/>
    <w:rsid w:val="00B25634"/>
    <w:rsid w:val="00B2727F"/>
    <w:rsid w:val="00B27911"/>
    <w:rsid w:val="00B317F9"/>
    <w:rsid w:val="00B44A9E"/>
    <w:rsid w:val="00B5037B"/>
    <w:rsid w:val="00B55E7B"/>
    <w:rsid w:val="00B55F85"/>
    <w:rsid w:val="00B613CB"/>
    <w:rsid w:val="00B62078"/>
    <w:rsid w:val="00B62869"/>
    <w:rsid w:val="00B62DF2"/>
    <w:rsid w:val="00B63DF1"/>
    <w:rsid w:val="00B6498D"/>
    <w:rsid w:val="00B65DD9"/>
    <w:rsid w:val="00B6789C"/>
    <w:rsid w:val="00B7037D"/>
    <w:rsid w:val="00B7684D"/>
    <w:rsid w:val="00B85568"/>
    <w:rsid w:val="00B85A7F"/>
    <w:rsid w:val="00B86962"/>
    <w:rsid w:val="00B90196"/>
    <w:rsid w:val="00B90221"/>
    <w:rsid w:val="00B918E7"/>
    <w:rsid w:val="00B91E03"/>
    <w:rsid w:val="00B92571"/>
    <w:rsid w:val="00B942E5"/>
    <w:rsid w:val="00B94CE2"/>
    <w:rsid w:val="00B96474"/>
    <w:rsid w:val="00B97A82"/>
    <w:rsid w:val="00BA2E93"/>
    <w:rsid w:val="00BB0139"/>
    <w:rsid w:val="00BB0D52"/>
    <w:rsid w:val="00BB284E"/>
    <w:rsid w:val="00BB2A39"/>
    <w:rsid w:val="00BB4907"/>
    <w:rsid w:val="00BB66C1"/>
    <w:rsid w:val="00BB6BCD"/>
    <w:rsid w:val="00BC06B4"/>
    <w:rsid w:val="00BC10E8"/>
    <w:rsid w:val="00BC3EF7"/>
    <w:rsid w:val="00BC6882"/>
    <w:rsid w:val="00BD14AA"/>
    <w:rsid w:val="00BD2A44"/>
    <w:rsid w:val="00BD30F9"/>
    <w:rsid w:val="00BD52DB"/>
    <w:rsid w:val="00BD5375"/>
    <w:rsid w:val="00BE3C39"/>
    <w:rsid w:val="00BE6147"/>
    <w:rsid w:val="00BF12EF"/>
    <w:rsid w:val="00BF136F"/>
    <w:rsid w:val="00BF4422"/>
    <w:rsid w:val="00BF467C"/>
    <w:rsid w:val="00BF4A00"/>
    <w:rsid w:val="00BF5409"/>
    <w:rsid w:val="00BF619A"/>
    <w:rsid w:val="00BF703F"/>
    <w:rsid w:val="00BF7C26"/>
    <w:rsid w:val="00C0143C"/>
    <w:rsid w:val="00C03928"/>
    <w:rsid w:val="00C059A4"/>
    <w:rsid w:val="00C066E2"/>
    <w:rsid w:val="00C0688B"/>
    <w:rsid w:val="00C07311"/>
    <w:rsid w:val="00C101A5"/>
    <w:rsid w:val="00C1238D"/>
    <w:rsid w:val="00C1395C"/>
    <w:rsid w:val="00C149EB"/>
    <w:rsid w:val="00C20A37"/>
    <w:rsid w:val="00C22727"/>
    <w:rsid w:val="00C22CC6"/>
    <w:rsid w:val="00C23015"/>
    <w:rsid w:val="00C27B46"/>
    <w:rsid w:val="00C3461A"/>
    <w:rsid w:val="00C34B67"/>
    <w:rsid w:val="00C35D25"/>
    <w:rsid w:val="00C36353"/>
    <w:rsid w:val="00C407F6"/>
    <w:rsid w:val="00C45CC5"/>
    <w:rsid w:val="00C50341"/>
    <w:rsid w:val="00C50C91"/>
    <w:rsid w:val="00C5319B"/>
    <w:rsid w:val="00C53491"/>
    <w:rsid w:val="00C5462E"/>
    <w:rsid w:val="00C55644"/>
    <w:rsid w:val="00C6145D"/>
    <w:rsid w:val="00C62A44"/>
    <w:rsid w:val="00C63C13"/>
    <w:rsid w:val="00C66233"/>
    <w:rsid w:val="00C73426"/>
    <w:rsid w:val="00C751D8"/>
    <w:rsid w:val="00C75E3E"/>
    <w:rsid w:val="00C75E84"/>
    <w:rsid w:val="00C778E3"/>
    <w:rsid w:val="00C77A3C"/>
    <w:rsid w:val="00C856A2"/>
    <w:rsid w:val="00C87DA4"/>
    <w:rsid w:val="00C93ABC"/>
    <w:rsid w:val="00C960EB"/>
    <w:rsid w:val="00CA4E75"/>
    <w:rsid w:val="00CA5A73"/>
    <w:rsid w:val="00CA6A06"/>
    <w:rsid w:val="00CA72A0"/>
    <w:rsid w:val="00CA7E0D"/>
    <w:rsid w:val="00CB1FC1"/>
    <w:rsid w:val="00CB3621"/>
    <w:rsid w:val="00CB634D"/>
    <w:rsid w:val="00CB6EEB"/>
    <w:rsid w:val="00CC061D"/>
    <w:rsid w:val="00CC1E1E"/>
    <w:rsid w:val="00CC2960"/>
    <w:rsid w:val="00CC3B3E"/>
    <w:rsid w:val="00CC4621"/>
    <w:rsid w:val="00CC66A2"/>
    <w:rsid w:val="00CC6AC5"/>
    <w:rsid w:val="00CC7431"/>
    <w:rsid w:val="00CD1667"/>
    <w:rsid w:val="00CE089F"/>
    <w:rsid w:val="00CE2C46"/>
    <w:rsid w:val="00CE523A"/>
    <w:rsid w:val="00CE52C8"/>
    <w:rsid w:val="00CE6EC6"/>
    <w:rsid w:val="00CE7572"/>
    <w:rsid w:val="00CE7E50"/>
    <w:rsid w:val="00CF1E98"/>
    <w:rsid w:val="00CF421A"/>
    <w:rsid w:val="00CF46C1"/>
    <w:rsid w:val="00CF4FD4"/>
    <w:rsid w:val="00D00D3F"/>
    <w:rsid w:val="00D072D8"/>
    <w:rsid w:val="00D10DA2"/>
    <w:rsid w:val="00D12013"/>
    <w:rsid w:val="00D13074"/>
    <w:rsid w:val="00D1471A"/>
    <w:rsid w:val="00D15181"/>
    <w:rsid w:val="00D16648"/>
    <w:rsid w:val="00D17D7C"/>
    <w:rsid w:val="00D21A39"/>
    <w:rsid w:val="00D21EA0"/>
    <w:rsid w:val="00D239D7"/>
    <w:rsid w:val="00D27850"/>
    <w:rsid w:val="00D3025B"/>
    <w:rsid w:val="00D31E5D"/>
    <w:rsid w:val="00D31E96"/>
    <w:rsid w:val="00D32670"/>
    <w:rsid w:val="00D32FAD"/>
    <w:rsid w:val="00D3339D"/>
    <w:rsid w:val="00D33F34"/>
    <w:rsid w:val="00D35D2F"/>
    <w:rsid w:val="00D36245"/>
    <w:rsid w:val="00D3693F"/>
    <w:rsid w:val="00D36D22"/>
    <w:rsid w:val="00D433BE"/>
    <w:rsid w:val="00D439E7"/>
    <w:rsid w:val="00D47D6F"/>
    <w:rsid w:val="00D50F51"/>
    <w:rsid w:val="00D5241D"/>
    <w:rsid w:val="00D5344E"/>
    <w:rsid w:val="00D57716"/>
    <w:rsid w:val="00D63024"/>
    <w:rsid w:val="00D674AC"/>
    <w:rsid w:val="00D6751A"/>
    <w:rsid w:val="00D71913"/>
    <w:rsid w:val="00D8140F"/>
    <w:rsid w:val="00D822D9"/>
    <w:rsid w:val="00D82DD6"/>
    <w:rsid w:val="00D84F8F"/>
    <w:rsid w:val="00D85BE2"/>
    <w:rsid w:val="00D86E91"/>
    <w:rsid w:val="00D87C71"/>
    <w:rsid w:val="00D93EB8"/>
    <w:rsid w:val="00D9682C"/>
    <w:rsid w:val="00D9732D"/>
    <w:rsid w:val="00DA02BA"/>
    <w:rsid w:val="00DA2C22"/>
    <w:rsid w:val="00DB0334"/>
    <w:rsid w:val="00DB07B6"/>
    <w:rsid w:val="00DB16AA"/>
    <w:rsid w:val="00DB2A9D"/>
    <w:rsid w:val="00DB30FF"/>
    <w:rsid w:val="00DB62EB"/>
    <w:rsid w:val="00DB7E2A"/>
    <w:rsid w:val="00DC47DA"/>
    <w:rsid w:val="00DC5FE0"/>
    <w:rsid w:val="00DD0C76"/>
    <w:rsid w:val="00DD4E37"/>
    <w:rsid w:val="00DD788D"/>
    <w:rsid w:val="00DE193D"/>
    <w:rsid w:val="00DE3D27"/>
    <w:rsid w:val="00DF1BE3"/>
    <w:rsid w:val="00E00AB8"/>
    <w:rsid w:val="00E00AEB"/>
    <w:rsid w:val="00E01C32"/>
    <w:rsid w:val="00E02379"/>
    <w:rsid w:val="00E048B8"/>
    <w:rsid w:val="00E1022B"/>
    <w:rsid w:val="00E11038"/>
    <w:rsid w:val="00E14218"/>
    <w:rsid w:val="00E14A29"/>
    <w:rsid w:val="00E15250"/>
    <w:rsid w:val="00E15AD2"/>
    <w:rsid w:val="00E17026"/>
    <w:rsid w:val="00E17549"/>
    <w:rsid w:val="00E17B0B"/>
    <w:rsid w:val="00E20BBA"/>
    <w:rsid w:val="00E21E54"/>
    <w:rsid w:val="00E23231"/>
    <w:rsid w:val="00E237CE"/>
    <w:rsid w:val="00E237FC"/>
    <w:rsid w:val="00E23D9F"/>
    <w:rsid w:val="00E24C5D"/>
    <w:rsid w:val="00E26B4B"/>
    <w:rsid w:val="00E32985"/>
    <w:rsid w:val="00E338E3"/>
    <w:rsid w:val="00E352C4"/>
    <w:rsid w:val="00E36E0F"/>
    <w:rsid w:val="00E36EF4"/>
    <w:rsid w:val="00E37C25"/>
    <w:rsid w:val="00E41E53"/>
    <w:rsid w:val="00E42860"/>
    <w:rsid w:val="00E432BA"/>
    <w:rsid w:val="00E50569"/>
    <w:rsid w:val="00E50662"/>
    <w:rsid w:val="00E528EF"/>
    <w:rsid w:val="00E52BD3"/>
    <w:rsid w:val="00E54E2D"/>
    <w:rsid w:val="00E575C9"/>
    <w:rsid w:val="00E578DD"/>
    <w:rsid w:val="00E6295B"/>
    <w:rsid w:val="00E65793"/>
    <w:rsid w:val="00E66A0C"/>
    <w:rsid w:val="00E709F1"/>
    <w:rsid w:val="00E71265"/>
    <w:rsid w:val="00E71CE5"/>
    <w:rsid w:val="00E7266B"/>
    <w:rsid w:val="00E7542E"/>
    <w:rsid w:val="00E75591"/>
    <w:rsid w:val="00E7565A"/>
    <w:rsid w:val="00E7589C"/>
    <w:rsid w:val="00E760D3"/>
    <w:rsid w:val="00E76102"/>
    <w:rsid w:val="00E779A6"/>
    <w:rsid w:val="00E80AAC"/>
    <w:rsid w:val="00E80CE5"/>
    <w:rsid w:val="00E81AE7"/>
    <w:rsid w:val="00E844BF"/>
    <w:rsid w:val="00E87F22"/>
    <w:rsid w:val="00E90CD2"/>
    <w:rsid w:val="00E922E2"/>
    <w:rsid w:val="00E92D38"/>
    <w:rsid w:val="00E92E05"/>
    <w:rsid w:val="00E940EE"/>
    <w:rsid w:val="00EA060D"/>
    <w:rsid w:val="00EA17C8"/>
    <w:rsid w:val="00EA320A"/>
    <w:rsid w:val="00EA4B4E"/>
    <w:rsid w:val="00EA597A"/>
    <w:rsid w:val="00EA6B45"/>
    <w:rsid w:val="00EA6C96"/>
    <w:rsid w:val="00EA7DD9"/>
    <w:rsid w:val="00EB23F2"/>
    <w:rsid w:val="00EC25CA"/>
    <w:rsid w:val="00EC641E"/>
    <w:rsid w:val="00EC6A3D"/>
    <w:rsid w:val="00EC766D"/>
    <w:rsid w:val="00ED005F"/>
    <w:rsid w:val="00ED1269"/>
    <w:rsid w:val="00ED3C71"/>
    <w:rsid w:val="00ED442A"/>
    <w:rsid w:val="00ED6340"/>
    <w:rsid w:val="00EE00AD"/>
    <w:rsid w:val="00EE797B"/>
    <w:rsid w:val="00EF0459"/>
    <w:rsid w:val="00EF0E8D"/>
    <w:rsid w:val="00EF2023"/>
    <w:rsid w:val="00EF530D"/>
    <w:rsid w:val="00EF67E9"/>
    <w:rsid w:val="00EF7EC0"/>
    <w:rsid w:val="00F02397"/>
    <w:rsid w:val="00F023A3"/>
    <w:rsid w:val="00F0333C"/>
    <w:rsid w:val="00F06C07"/>
    <w:rsid w:val="00F111E8"/>
    <w:rsid w:val="00F208E6"/>
    <w:rsid w:val="00F20975"/>
    <w:rsid w:val="00F223B7"/>
    <w:rsid w:val="00F223D0"/>
    <w:rsid w:val="00F249A8"/>
    <w:rsid w:val="00F27B38"/>
    <w:rsid w:val="00F32886"/>
    <w:rsid w:val="00F35A82"/>
    <w:rsid w:val="00F36578"/>
    <w:rsid w:val="00F4059B"/>
    <w:rsid w:val="00F4567F"/>
    <w:rsid w:val="00F45D9A"/>
    <w:rsid w:val="00F47E3D"/>
    <w:rsid w:val="00F538B3"/>
    <w:rsid w:val="00F5488E"/>
    <w:rsid w:val="00F56020"/>
    <w:rsid w:val="00F616F5"/>
    <w:rsid w:val="00F62047"/>
    <w:rsid w:val="00F62760"/>
    <w:rsid w:val="00F632B6"/>
    <w:rsid w:val="00F65E39"/>
    <w:rsid w:val="00F66703"/>
    <w:rsid w:val="00F706F2"/>
    <w:rsid w:val="00F7079E"/>
    <w:rsid w:val="00F70A04"/>
    <w:rsid w:val="00F71215"/>
    <w:rsid w:val="00F71AE5"/>
    <w:rsid w:val="00F729DA"/>
    <w:rsid w:val="00F734BA"/>
    <w:rsid w:val="00F80326"/>
    <w:rsid w:val="00F81677"/>
    <w:rsid w:val="00F834E3"/>
    <w:rsid w:val="00F83C52"/>
    <w:rsid w:val="00F85323"/>
    <w:rsid w:val="00F87FA0"/>
    <w:rsid w:val="00F9057D"/>
    <w:rsid w:val="00F905F6"/>
    <w:rsid w:val="00F91A29"/>
    <w:rsid w:val="00F92A5E"/>
    <w:rsid w:val="00F92EFE"/>
    <w:rsid w:val="00F9434A"/>
    <w:rsid w:val="00F94692"/>
    <w:rsid w:val="00F973DA"/>
    <w:rsid w:val="00F97BE1"/>
    <w:rsid w:val="00FA01A3"/>
    <w:rsid w:val="00FA0C95"/>
    <w:rsid w:val="00FA2879"/>
    <w:rsid w:val="00FA4833"/>
    <w:rsid w:val="00FA66A0"/>
    <w:rsid w:val="00FB18E2"/>
    <w:rsid w:val="00FB1DF4"/>
    <w:rsid w:val="00FC012E"/>
    <w:rsid w:val="00FC546C"/>
    <w:rsid w:val="00FC6330"/>
    <w:rsid w:val="00FC685E"/>
    <w:rsid w:val="00FC6D86"/>
    <w:rsid w:val="00FC7E11"/>
    <w:rsid w:val="00FD21CF"/>
    <w:rsid w:val="00FD66E6"/>
    <w:rsid w:val="00FE4D2E"/>
    <w:rsid w:val="00FF00B2"/>
    <w:rsid w:val="00FF25DB"/>
    <w:rsid w:val="00FF2AA0"/>
    <w:rsid w:val="00FF5D5A"/>
    <w:rsid w:val="00FF7431"/>
    <w:rsid w:val="00FF760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547A5"/>
  <w15:docId w15:val="{65495B31-2594-4D0A-AC9F-560A5096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22"/>
    <w:pPr>
      <w:spacing w:before="120" w:after="0" w:line="336" w:lineRule="atLeast"/>
      <w:jc w:val="both"/>
    </w:pPr>
    <w:rPr>
      <w:rFonts w:ascii="Times New Roman" w:eastAsia="Calibri" w:hAnsi="Times New Roman" w:cs="Times New Roman"/>
      <w:sz w:val="24"/>
      <w:szCs w:val="24"/>
      <w:lang w:eastAsia="hr-HR"/>
    </w:rPr>
  </w:style>
  <w:style w:type="paragraph" w:styleId="Naslov1">
    <w:name w:val="heading 1"/>
    <w:basedOn w:val="Normal"/>
    <w:next w:val="Normal"/>
    <w:link w:val="Naslov1Char"/>
    <w:uiPriority w:val="9"/>
    <w:qFormat/>
    <w:rsid w:val="00E11038"/>
    <w:pPr>
      <w:keepNext/>
      <w:keepLines/>
      <w:spacing w:before="480"/>
      <w:outlineLvl w:val="0"/>
    </w:pPr>
    <w:rPr>
      <w:rFonts w:eastAsia="Times New Roman"/>
      <w:b/>
      <w:bCs/>
      <w:sz w:val="28"/>
      <w:szCs w:val="28"/>
    </w:rPr>
  </w:style>
  <w:style w:type="paragraph" w:styleId="Naslov2">
    <w:name w:val="heading 2"/>
    <w:basedOn w:val="Normal"/>
    <w:next w:val="Normal"/>
    <w:link w:val="Naslov2Char"/>
    <w:uiPriority w:val="9"/>
    <w:unhideWhenUsed/>
    <w:qFormat/>
    <w:rsid w:val="00E11038"/>
    <w:pPr>
      <w:keepNext/>
      <w:keepLines/>
      <w:spacing w:before="200"/>
      <w:outlineLvl w:val="1"/>
    </w:pPr>
    <w:rPr>
      <w:rFonts w:eastAsia="Times New Roman"/>
      <w:b/>
      <w:bCs/>
      <w:sz w:val="26"/>
      <w:szCs w:val="26"/>
    </w:rPr>
  </w:style>
  <w:style w:type="paragraph" w:styleId="Naslov3">
    <w:name w:val="heading 3"/>
    <w:basedOn w:val="Normal"/>
    <w:next w:val="Normal"/>
    <w:link w:val="Naslov3Char"/>
    <w:uiPriority w:val="9"/>
    <w:semiHidden/>
    <w:unhideWhenUsed/>
    <w:qFormat/>
    <w:rsid w:val="00E11038"/>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ormal"/>
    <w:next w:val="Normal"/>
    <w:link w:val="Naslov4Char"/>
    <w:uiPriority w:val="9"/>
    <w:semiHidden/>
    <w:unhideWhenUsed/>
    <w:qFormat/>
    <w:rsid w:val="00E11038"/>
    <w:pPr>
      <w:keepNext/>
      <w:keepLines/>
      <w:spacing w:before="200"/>
      <w:outlineLvl w:val="3"/>
    </w:pPr>
    <w:rPr>
      <w:rFonts w:asciiTheme="majorHAnsi" w:eastAsiaTheme="majorEastAsia" w:hAnsiTheme="majorHAnsi" w:cstheme="majorBidi"/>
      <w:b/>
      <w:bCs/>
      <w:i/>
      <w:iCs/>
      <w:color w:val="5B9BD5" w:themeColor="accent1"/>
    </w:rPr>
  </w:style>
  <w:style w:type="paragraph" w:styleId="Naslov5">
    <w:name w:val="heading 5"/>
    <w:basedOn w:val="Normal"/>
    <w:next w:val="Normal"/>
    <w:link w:val="Naslov5Char"/>
    <w:uiPriority w:val="9"/>
    <w:semiHidden/>
    <w:unhideWhenUsed/>
    <w:qFormat/>
    <w:rsid w:val="00E11038"/>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ormal"/>
    <w:next w:val="Normal"/>
    <w:link w:val="Naslov6Char"/>
    <w:uiPriority w:val="9"/>
    <w:semiHidden/>
    <w:unhideWhenUsed/>
    <w:qFormat/>
    <w:rsid w:val="00E11038"/>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ormal"/>
    <w:next w:val="Normal"/>
    <w:link w:val="Naslov7Char"/>
    <w:uiPriority w:val="9"/>
    <w:semiHidden/>
    <w:unhideWhenUsed/>
    <w:qFormat/>
    <w:rsid w:val="00E11038"/>
    <w:pPr>
      <w:keepNext/>
      <w:keepLines/>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1103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
    <w:semiHidden/>
    <w:unhideWhenUsed/>
    <w:qFormat/>
    <w:rsid w:val="00E1103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sid w:val="003D57AB"/>
    <w:rPr>
      <w:sz w:val="16"/>
      <w:szCs w:val="16"/>
    </w:rPr>
  </w:style>
  <w:style w:type="paragraph" w:styleId="Tekstkomentara">
    <w:name w:val="annotation text"/>
    <w:basedOn w:val="Normal"/>
    <w:link w:val="TekstkomentaraChar"/>
    <w:uiPriority w:val="99"/>
    <w:unhideWhenUsed/>
    <w:rsid w:val="003D57AB"/>
    <w:pPr>
      <w:spacing w:after="200" w:line="240" w:lineRule="auto"/>
    </w:pPr>
    <w:rPr>
      <w:sz w:val="20"/>
      <w:szCs w:val="20"/>
    </w:rPr>
  </w:style>
  <w:style w:type="character" w:customStyle="1" w:styleId="TekstkomentaraChar">
    <w:name w:val="Tekst komentara Char"/>
    <w:basedOn w:val="Zadanifontodlomka"/>
    <w:link w:val="Tekstkomentara"/>
    <w:uiPriority w:val="99"/>
    <w:rsid w:val="003D57AB"/>
    <w:rPr>
      <w:sz w:val="20"/>
      <w:szCs w:val="20"/>
    </w:rPr>
  </w:style>
  <w:style w:type="paragraph" w:styleId="Tekstbalonia">
    <w:name w:val="Balloon Text"/>
    <w:basedOn w:val="Normal"/>
    <w:link w:val="TekstbaloniaChar"/>
    <w:uiPriority w:val="99"/>
    <w:semiHidden/>
    <w:unhideWhenUsed/>
    <w:rsid w:val="003D57AB"/>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D57AB"/>
    <w:rPr>
      <w:rFonts w:ascii="Segoe UI" w:hAnsi="Segoe UI" w:cs="Segoe UI"/>
      <w:sz w:val="18"/>
      <w:szCs w:val="18"/>
    </w:rPr>
  </w:style>
  <w:style w:type="table" w:styleId="Reetkatablice">
    <w:name w:val="Table Grid"/>
    <w:basedOn w:val="Obinatablica"/>
    <w:rsid w:val="003D57A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E11038"/>
    <w:pPr>
      <w:ind w:left="720"/>
      <w:contextualSpacing/>
    </w:pPr>
  </w:style>
  <w:style w:type="character" w:customStyle="1" w:styleId="Naslov1Char">
    <w:name w:val="Naslov 1 Char"/>
    <w:basedOn w:val="Zadanifontodlomka"/>
    <w:link w:val="Naslov1"/>
    <w:uiPriority w:val="9"/>
    <w:rsid w:val="00E11038"/>
    <w:rPr>
      <w:rFonts w:ascii="Times New Roman" w:eastAsia="Times New Roman" w:hAnsi="Times New Roman" w:cs="Times New Roman"/>
      <w:b/>
      <w:bCs/>
      <w:sz w:val="28"/>
      <w:szCs w:val="28"/>
      <w:lang w:eastAsia="hr-HR"/>
    </w:rPr>
  </w:style>
  <w:style w:type="character" w:customStyle="1" w:styleId="Naslov2Char">
    <w:name w:val="Naslov 2 Char"/>
    <w:basedOn w:val="Zadanifontodlomka"/>
    <w:link w:val="Naslov2"/>
    <w:uiPriority w:val="9"/>
    <w:rsid w:val="00E11038"/>
    <w:rPr>
      <w:rFonts w:ascii="Times New Roman" w:eastAsia="Times New Roman" w:hAnsi="Times New Roman" w:cs="Times New Roman"/>
      <w:b/>
      <w:bCs/>
      <w:sz w:val="26"/>
      <w:szCs w:val="26"/>
      <w:lang w:eastAsia="hr-HR"/>
    </w:rPr>
  </w:style>
  <w:style w:type="character" w:customStyle="1" w:styleId="Naslov3Char">
    <w:name w:val="Naslov 3 Char"/>
    <w:basedOn w:val="Zadanifontodlomka"/>
    <w:link w:val="Naslov3"/>
    <w:uiPriority w:val="9"/>
    <w:semiHidden/>
    <w:rsid w:val="00E11038"/>
    <w:rPr>
      <w:rFonts w:asciiTheme="majorHAnsi" w:eastAsiaTheme="majorEastAsia" w:hAnsiTheme="majorHAnsi" w:cstheme="majorBidi"/>
      <w:b/>
      <w:bCs/>
      <w:color w:val="5B9BD5" w:themeColor="accent1"/>
      <w:sz w:val="24"/>
      <w:szCs w:val="24"/>
      <w:lang w:eastAsia="hr-HR"/>
    </w:rPr>
  </w:style>
  <w:style w:type="character" w:customStyle="1" w:styleId="Naslov4Char">
    <w:name w:val="Naslov 4 Char"/>
    <w:basedOn w:val="Zadanifontodlomka"/>
    <w:link w:val="Naslov4"/>
    <w:uiPriority w:val="9"/>
    <w:semiHidden/>
    <w:rsid w:val="00E11038"/>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
    <w:semiHidden/>
    <w:rsid w:val="00E11038"/>
    <w:rPr>
      <w:rFonts w:asciiTheme="majorHAnsi" w:eastAsiaTheme="majorEastAsia" w:hAnsiTheme="majorHAnsi" w:cstheme="majorBidi"/>
      <w:color w:val="1F4D78" w:themeColor="accent1" w:themeShade="7F"/>
      <w:sz w:val="24"/>
      <w:szCs w:val="24"/>
      <w:lang w:eastAsia="hr-HR"/>
    </w:rPr>
  </w:style>
  <w:style w:type="character" w:customStyle="1" w:styleId="Naslov6Char">
    <w:name w:val="Naslov 6 Char"/>
    <w:basedOn w:val="Zadanifontodlomka"/>
    <w:link w:val="Naslov6"/>
    <w:uiPriority w:val="9"/>
    <w:semiHidden/>
    <w:rsid w:val="00E11038"/>
    <w:rPr>
      <w:rFonts w:asciiTheme="majorHAnsi" w:eastAsiaTheme="majorEastAsia" w:hAnsiTheme="majorHAnsi" w:cstheme="majorBidi"/>
      <w:i/>
      <w:iCs/>
      <w:color w:val="1F4D78" w:themeColor="accent1" w:themeShade="7F"/>
      <w:sz w:val="24"/>
      <w:szCs w:val="24"/>
      <w:lang w:eastAsia="hr-HR"/>
    </w:rPr>
  </w:style>
  <w:style w:type="character" w:customStyle="1" w:styleId="Naslov7Char">
    <w:name w:val="Naslov 7 Char"/>
    <w:basedOn w:val="Zadanifontodlomka"/>
    <w:link w:val="Naslov7"/>
    <w:uiPriority w:val="9"/>
    <w:semiHidden/>
    <w:rsid w:val="00E11038"/>
    <w:rPr>
      <w:rFonts w:asciiTheme="majorHAnsi" w:eastAsiaTheme="majorEastAsia" w:hAnsiTheme="majorHAnsi" w:cstheme="majorBidi"/>
      <w:i/>
      <w:iCs/>
      <w:color w:val="404040" w:themeColor="text1" w:themeTint="BF"/>
      <w:sz w:val="24"/>
      <w:szCs w:val="24"/>
      <w:lang w:eastAsia="hr-HR"/>
    </w:rPr>
  </w:style>
  <w:style w:type="character" w:customStyle="1" w:styleId="Naslov8Char">
    <w:name w:val="Naslov 8 Char"/>
    <w:basedOn w:val="Zadanifontodlomka"/>
    <w:link w:val="Naslov8"/>
    <w:uiPriority w:val="9"/>
    <w:semiHidden/>
    <w:rsid w:val="00E11038"/>
    <w:rPr>
      <w:rFonts w:asciiTheme="majorHAnsi" w:eastAsiaTheme="majorEastAsia" w:hAnsiTheme="majorHAnsi" w:cstheme="majorBidi"/>
      <w:color w:val="404040" w:themeColor="text1" w:themeTint="BF"/>
      <w:sz w:val="20"/>
      <w:szCs w:val="20"/>
      <w:lang w:eastAsia="hr-HR"/>
    </w:rPr>
  </w:style>
  <w:style w:type="character" w:customStyle="1" w:styleId="Naslov9Char">
    <w:name w:val="Naslov 9 Char"/>
    <w:basedOn w:val="Zadanifontodlomka"/>
    <w:link w:val="Naslov9"/>
    <w:uiPriority w:val="9"/>
    <w:semiHidden/>
    <w:rsid w:val="00E11038"/>
    <w:rPr>
      <w:rFonts w:asciiTheme="majorHAnsi" w:eastAsiaTheme="majorEastAsia" w:hAnsiTheme="majorHAnsi" w:cstheme="majorBidi"/>
      <w:i/>
      <w:iCs/>
      <w:color w:val="404040" w:themeColor="text1" w:themeTint="BF"/>
      <w:sz w:val="20"/>
      <w:szCs w:val="20"/>
      <w:lang w:eastAsia="hr-HR"/>
    </w:rPr>
  </w:style>
  <w:style w:type="paragraph" w:styleId="Naslov">
    <w:name w:val="Title"/>
    <w:basedOn w:val="Normal"/>
    <w:next w:val="Normal"/>
    <w:link w:val="NaslovChar"/>
    <w:uiPriority w:val="10"/>
    <w:qFormat/>
    <w:rsid w:val="00E11038"/>
    <w:pPr>
      <w:pBdr>
        <w:bottom w:val="single" w:sz="8" w:space="4" w:color="5B9BD5" w:themeColor="accent1"/>
      </w:pBdr>
      <w:spacing w:after="300"/>
      <w:contextualSpacing/>
    </w:pPr>
    <w:rPr>
      <w:b/>
      <w:spacing w:val="5"/>
      <w:kern w:val="28"/>
      <w:sz w:val="32"/>
      <w:szCs w:val="32"/>
    </w:rPr>
  </w:style>
  <w:style w:type="character" w:customStyle="1" w:styleId="NaslovChar">
    <w:name w:val="Naslov Char"/>
    <w:basedOn w:val="Zadanifontodlomka"/>
    <w:link w:val="Naslov"/>
    <w:uiPriority w:val="10"/>
    <w:rsid w:val="00E11038"/>
    <w:rPr>
      <w:rFonts w:ascii="Times New Roman" w:eastAsia="Calibri" w:hAnsi="Times New Roman" w:cs="Times New Roman"/>
      <w:b/>
      <w:spacing w:val="5"/>
      <w:kern w:val="28"/>
      <w:sz w:val="32"/>
      <w:szCs w:val="32"/>
      <w:lang w:eastAsia="hr-HR"/>
    </w:rPr>
  </w:style>
  <w:style w:type="paragraph" w:styleId="Podnaslov">
    <w:name w:val="Subtitle"/>
    <w:basedOn w:val="Normal"/>
    <w:next w:val="Normal"/>
    <w:link w:val="PodnaslovChar"/>
    <w:uiPriority w:val="11"/>
    <w:qFormat/>
    <w:rsid w:val="00E11038"/>
    <w:pPr>
      <w:numPr>
        <w:ilvl w:val="1"/>
      </w:numPr>
    </w:pPr>
    <w:rPr>
      <w:rFonts w:asciiTheme="majorHAnsi" w:eastAsiaTheme="majorEastAsia" w:hAnsiTheme="majorHAnsi" w:cstheme="majorBidi"/>
      <w:i/>
      <w:iCs/>
      <w:color w:val="5B9BD5" w:themeColor="accent1"/>
      <w:spacing w:val="15"/>
    </w:rPr>
  </w:style>
  <w:style w:type="character" w:customStyle="1" w:styleId="PodnaslovChar">
    <w:name w:val="Podnaslov Char"/>
    <w:basedOn w:val="Zadanifontodlomka"/>
    <w:link w:val="Podnaslov"/>
    <w:uiPriority w:val="11"/>
    <w:rsid w:val="00E11038"/>
    <w:rPr>
      <w:rFonts w:asciiTheme="majorHAnsi" w:eastAsiaTheme="majorEastAsia" w:hAnsiTheme="majorHAnsi" w:cstheme="majorBidi"/>
      <w:i/>
      <w:iCs/>
      <w:color w:val="5B9BD5" w:themeColor="accent1"/>
      <w:spacing w:val="15"/>
      <w:sz w:val="24"/>
      <w:szCs w:val="24"/>
      <w:lang w:eastAsia="hr-HR"/>
    </w:rPr>
  </w:style>
  <w:style w:type="character" w:styleId="Naglaeno">
    <w:name w:val="Strong"/>
    <w:basedOn w:val="Zadanifontodlomka"/>
    <w:uiPriority w:val="22"/>
    <w:qFormat/>
    <w:rsid w:val="00E11038"/>
    <w:rPr>
      <w:b/>
      <w:bCs/>
    </w:rPr>
  </w:style>
  <w:style w:type="character" w:styleId="Istaknuto">
    <w:name w:val="Emphasis"/>
    <w:uiPriority w:val="20"/>
    <w:qFormat/>
    <w:rsid w:val="00E11038"/>
    <w:rPr>
      <w:i/>
      <w:iCs/>
    </w:rPr>
  </w:style>
  <w:style w:type="paragraph" w:styleId="Bezproreda">
    <w:name w:val="No Spacing"/>
    <w:basedOn w:val="Normal"/>
    <w:uiPriority w:val="1"/>
    <w:qFormat/>
    <w:rsid w:val="00E11038"/>
  </w:style>
  <w:style w:type="paragraph" w:styleId="Citat">
    <w:name w:val="Quote"/>
    <w:basedOn w:val="Normal"/>
    <w:next w:val="Normal"/>
    <w:link w:val="CitatChar"/>
    <w:uiPriority w:val="29"/>
    <w:qFormat/>
    <w:rsid w:val="00E11038"/>
    <w:rPr>
      <w:i/>
      <w:iCs/>
      <w:color w:val="000000" w:themeColor="text1"/>
    </w:rPr>
  </w:style>
  <w:style w:type="character" w:customStyle="1" w:styleId="CitatChar">
    <w:name w:val="Citat Char"/>
    <w:basedOn w:val="Zadanifontodlomka"/>
    <w:link w:val="Citat"/>
    <w:uiPriority w:val="29"/>
    <w:rsid w:val="00E11038"/>
    <w:rPr>
      <w:rFonts w:ascii="Times New Roman" w:hAnsi="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E11038"/>
    <w:pPr>
      <w:pBdr>
        <w:bottom w:val="single" w:sz="4" w:space="4" w:color="5B9BD5" w:themeColor="accent1"/>
      </w:pBdr>
      <w:spacing w:before="200" w:after="280"/>
      <w:ind w:left="936" w:right="936"/>
    </w:pPr>
    <w:rPr>
      <w:b/>
      <w:bCs/>
      <w:i/>
      <w:iCs/>
      <w:color w:val="5B9BD5" w:themeColor="accent1"/>
    </w:rPr>
  </w:style>
  <w:style w:type="character" w:customStyle="1" w:styleId="NaglaencitatChar">
    <w:name w:val="Naglašen citat Char"/>
    <w:basedOn w:val="Zadanifontodlomka"/>
    <w:link w:val="Naglaencitat"/>
    <w:uiPriority w:val="30"/>
    <w:rsid w:val="00E11038"/>
    <w:rPr>
      <w:rFonts w:ascii="Times New Roman" w:hAnsi="Times New Roman"/>
      <w:b/>
      <w:bCs/>
      <w:i/>
      <w:iCs/>
      <w:color w:val="5B9BD5" w:themeColor="accent1"/>
      <w:sz w:val="24"/>
      <w:szCs w:val="24"/>
      <w:lang w:eastAsia="hr-HR"/>
    </w:rPr>
  </w:style>
  <w:style w:type="character" w:styleId="Neupadljivoisticanje">
    <w:name w:val="Subtle Emphasis"/>
    <w:uiPriority w:val="19"/>
    <w:qFormat/>
    <w:rsid w:val="00E11038"/>
    <w:rPr>
      <w:i/>
      <w:iCs/>
      <w:color w:val="808080" w:themeColor="text1" w:themeTint="7F"/>
    </w:rPr>
  </w:style>
  <w:style w:type="character" w:styleId="Jakoisticanje">
    <w:name w:val="Intense Emphasis"/>
    <w:uiPriority w:val="21"/>
    <w:qFormat/>
    <w:rsid w:val="00E11038"/>
    <w:rPr>
      <w:b/>
      <w:bCs/>
      <w:i/>
      <w:iCs/>
      <w:color w:val="5B9BD5" w:themeColor="accent1"/>
    </w:rPr>
  </w:style>
  <w:style w:type="character" w:styleId="Neupadljivareferenca">
    <w:name w:val="Subtle Reference"/>
    <w:uiPriority w:val="31"/>
    <w:qFormat/>
    <w:rsid w:val="00E11038"/>
    <w:rPr>
      <w:smallCaps/>
      <w:color w:val="ED7D31" w:themeColor="accent2"/>
      <w:u w:val="single"/>
    </w:rPr>
  </w:style>
  <w:style w:type="character" w:styleId="Istaknutareferenca">
    <w:name w:val="Intense Reference"/>
    <w:uiPriority w:val="32"/>
    <w:qFormat/>
    <w:rsid w:val="00E11038"/>
    <w:rPr>
      <w:b/>
      <w:bCs/>
      <w:smallCaps/>
      <w:color w:val="ED7D31" w:themeColor="accent2"/>
      <w:spacing w:val="5"/>
      <w:u w:val="single"/>
    </w:rPr>
  </w:style>
  <w:style w:type="character" w:styleId="Naslovknjige">
    <w:name w:val="Book Title"/>
    <w:uiPriority w:val="33"/>
    <w:qFormat/>
    <w:rsid w:val="00E11038"/>
    <w:rPr>
      <w:b/>
      <w:bCs/>
      <w:smallCaps/>
      <w:spacing w:val="5"/>
    </w:rPr>
  </w:style>
  <w:style w:type="paragraph" w:styleId="TOCNaslov">
    <w:name w:val="TOC Heading"/>
    <w:basedOn w:val="Naslov1"/>
    <w:next w:val="Normal"/>
    <w:uiPriority w:val="39"/>
    <w:unhideWhenUsed/>
    <w:qFormat/>
    <w:rsid w:val="00E11038"/>
    <w:pPr>
      <w:outlineLvl w:val="9"/>
    </w:pPr>
  </w:style>
  <w:style w:type="paragraph" w:styleId="Predmetkomentara">
    <w:name w:val="annotation subject"/>
    <w:basedOn w:val="Tekstkomentara"/>
    <w:next w:val="Tekstkomentara"/>
    <w:link w:val="PredmetkomentaraChar"/>
    <w:uiPriority w:val="99"/>
    <w:semiHidden/>
    <w:unhideWhenUsed/>
    <w:rsid w:val="004327EA"/>
    <w:pPr>
      <w:spacing w:after="0"/>
    </w:pPr>
    <w:rPr>
      <w:b/>
      <w:bCs/>
    </w:rPr>
  </w:style>
  <w:style w:type="character" w:customStyle="1" w:styleId="PredmetkomentaraChar">
    <w:name w:val="Predmet komentara Char"/>
    <w:basedOn w:val="TekstkomentaraChar"/>
    <w:link w:val="Predmetkomentara"/>
    <w:uiPriority w:val="99"/>
    <w:semiHidden/>
    <w:rsid w:val="004327EA"/>
    <w:rPr>
      <w:rFonts w:ascii="Times New Roman" w:eastAsia="Calibri" w:hAnsi="Times New Roman" w:cs="Times New Roman"/>
      <w:b/>
      <w:bCs/>
      <w:sz w:val="20"/>
      <w:szCs w:val="20"/>
      <w:lang w:eastAsia="hr-HR"/>
    </w:rPr>
  </w:style>
  <w:style w:type="character" w:styleId="Hiperveza">
    <w:name w:val="Hyperlink"/>
    <w:basedOn w:val="Zadanifontodlomka"/>
    <w:uiPriority w:val="99"/>
    <w:unhideWhenUsed/>
    <w:rsid w:val="009F19C8"/>
    <w:rPr>
      <w:color w:val="0563C1" w:themeColor="hyperlink"/>
      <w:u w:val="single"/>
    </w:rPr>
  </w:style>
  <w:style w:type="paragraph" w:customStyle="1" w:styleId="box458273">
    <w:name w:val="box_458273"/>
    <w:basedOn w:val="Normal"/>
    <w:rsid w:val="00DE3D27"/>
    <w:pPr>
      <w:spacing w:before="100" w:beforeAutospacing="1" w:after="225" w:line="240" w:lineRule="auto"/>
      <w:jc w:val="left"/>
    </w:pPr>
    <w:rPr>
      <w:rFonts w:eastAsia="Times New Roman"/>
    </w:rPr>
  </w:style>
  <w:style w:type="paragraph" w:styleId="Sadraj1">
    <w:name w:val="toc 1"/>
    <w:basedOn w:val="Normal"/>
    <w:next w:val="Normal"/>
    <w:autoRedefine/>
    <w:uiPriority w:val="39"/>
    <w:unhideWhenUsed/>
    <w:rsid w:val="002C54B0"/>
    <w:pPr>
      <w:tabs>
        <w:tab w:val="right" w:leader="dot" w:pos="9062"/>
      </w:tabs>
      <w:spacing w:after="100"/>
    </w:pPr>
  </w:style>
  <w:style w:type="paragraph" w:styleId="Zaglavlje">
    <w:name w:val="header"/>
    <w:basedOn w:val="Normal"/>
    <w:link w:val="ZaglavljeChar"/>
    <w:uiPriority w:val="99"/>
    <w:unhideWhenUsed/>
    <w:rsid w:val="005E65AA"/>
    <w:pPr>
      <w:tabs>
        <w:tab w:val="center" w:pos="4536"/>
        <w:tab w:val="right" w:pos="9072"/>
      </w:tabs>
      <w:spacing w:before="0" w:line="240" w:lineRule="auto"/>
    </w:pPr>
  </w:style>
  <w:style w:type="character" w:customStyle="1" w:styleId="ZaglavljeChar">
    <w:name w:val="Zaglavlje Char"/>
    <w:basedOn w:val="Zadanifontodlomka"/>
    <w:link w:val="Zaglavlje"/>
    <w:uiPriority w:val="99"/>
    <w:rsid w:val="005E65AA"/>
    <w:rPr>
      <w:rFonts w:ascii="Times New Roman" w:eastAsia="Calibri" w:hAnsi="Times New Roman" w:cs="Times New Roman"/>
      <w:sz w:val="24"/>
      <w:szCs w:val="24"/>
      <w:lang w:eastAsia="hr-HR"/>
    </w:rPr>
  </w:style>
  <w:style w:type="paragraph" w:styleId="Podnoje">
    <w:name w:val="footer"/>
    <w:basedOn w:val="Normal"/>
    <w:link w:val="PodnojeChar"/>
    <w:uiPriority w:val="99"/>
    <w:unhideWhenUsed/>
    <w:rsid w:val="005E65AA"/>
    <w:pPr>
      <w:tabs>
        <w:tab w:val="center" w:pos="4536"/>
        <w:tab w:val="right" w:pos="9072"/>
      </w:tabs>
      <w:spacing w:before="0" w:line="240" w:lineRule="auto"/>
    </w:pPr>
  </w:style>
  <w:style w:type="character" w:customStyle="1" w:styleId="PodnojeChar">
    <w:name w:val="Podnožje Char"/>
    <w:basedOn w:val="Zadanifontodlomka"/>
    <w:link w:val="Podnoje"/>
    <w:uiPriority w:val="99"/>
    <w:rsid w:val="005E65AA"/>
    <w:rPr>
      <w:rFonts w:ascii="Times New Roman" w:eastAsia="Calibri" w:hAnsi="Times New Roman" w:cs="Times New Roman"/>
      <w:sz w:val="24"/>
      <w:szCs w:val="24"/>
      <w:lang w:eastAsia="hr-HR"/>
    </w:rPr>
  </w:style>
  <w:style w:type="paragraph" w:styleId="Revizija">
    <w:name w:val="Revision"/>
    <w:hidden/>
    <w:uiPriority w:val="99"/>
    <w:semiHidden/>
    <w:rsid w:val="008A1549"/>
    <w:pPr>
      <w:spacing w:after="0" w:line="240" w:lineRule="auto"/>
    </w:pPr>
    <w:rPr>
      <w:rFonts w:ascii="Times New Roman" w:eastAsia="Calibri" w:hAnsi="Times New Roman" w:cs="Times New Roman"/>
      <w:sz w:val="24"/>
      <w:szCs w:val="24"/>
      <w:lang w:eastAsia="hr-HR"/>
    </w:rPr>
  </w:style>
  <w:style w:type="character" w:customStyle="1" w:styleId="cf01">
    <w:name w:val="cf01"/>
    <w:basedOn w:val="Zadanifontodlomka"/>
    <w:rsid w:val="00D3693F"/>
    <w:rPr>
      <w:rFonts w:ascii="Segoe UI" w:hAnsi="Segoe UI" w:cs="Segoe UI" w:hint="default"/>
    </w:rPr>
  </w:style>
  <w:style w:type="paragraph" w:customStyle="1" w:styleId="normal-000016">
    <w:name w:val="normal-000016"/>
    <w:basedOn w:val="Normal"/>
    <w:rsid w:val="00E7589C"/>
    <w:pPr>
      <w:spacing w:before="0" w:after="135" w:line="240" w:lineRule="auto"/>
    </w:pPr>
    <w:rPr>
      <w:rFonts w:ascii="Calibri" w:eastAsiaTheme="minorEastAsia" w:hAnsi="Calibri" w:cs="Calibri"/>
      <w:sz w:val="22"/>
      <w:szCs w:val="22"/>
    </w:rPr>
  </w:style>
  <w:style w:type="character" w:customStyle="1" w:styleId="zadanifontodlomka-000005">
    <w:name w:val="zadanifontodlomka-000005"/>
    <w:basedOn w:val="Zadanifontodlomka"/>
    <w:rsid w:val="00E7589C"/>
    <w:rPr>
      <w:rFonts w:ascii="Times New Roman" w:hAnsi="Times New Roman" w:cs="Times New Roman" w:hint="default"/>
      <w:b w:val="0"/>
      <w:bCs w:val="0"/>
      <w:sz w:val="24"/>
      <w:szCs w:val="24"/>
    </w:rPr>
  </w:style>
  <w:style w:type="character" w:customStyle="1" w:styleId="zadanifontodlomka-000024">
    <w:name w:val="zadanifontodlomka-000024"/>
    <w:basedOn w:val="Zadanifontodlomka"/>
    <w:rsid w:val="00E7589C"/>
    <w:rPr>
      <w:rFonts w:ascii="Times New Roman" w:hAnsi="Times New Roman" w:cs="Times New Roman" w:hint="default"/>
      <w:b w:val="0"/>
      <w:b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182084">
      <w:bodyDiv w:val="1"/>
      <w:marLeft w:val="0"/>
      <w:marRight w:val="0"/>
      <w:marTop w:val="0"/>
      <w:marBottom w:val="0"/>
      <w:divBdr>
        <w:top w:val="none" w:sz="0" w:space="0" w:color="auto"/>
        <w:left w:val="none" w:sz="0" w:space="0" w:color="auto"/>
        <w:bottom w:val="none" w:sz="0" w:space="0" w:color="auto"/>
        <w:right w:val="none" w:sz="0" w:space="0" w:color="auto"/>
      </w:divBdr>
    </w:div>
    <w:div w:id="15036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AZJMDCZ6QSYZ-766340090-12113</_dlc_DocId>
    <_dlc_DocIdUrl xmlns="a494813a-d0d8-4dad-94cb-0d196f36ba15">
      <Url>https://ekoordinacije.vlada.hr/sektorske-politike/_layouts/15/DocIdRedir.aspx?ID=AZJMDCZ6QSYZ-766340090-12113</Url>
      <Description>AZJMDCZ6QSYZ-766340090-12113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ADB98-0010-4703-8933-42E1CD745EE8}"/>
</file>

<file path=customXml/itemProps2.xml><?xml version="1.0" encoding="utf-8"?>
<ds:datastoreItem xmlns:ds="http://schemas.openxmlformats.org/officeDocument/2006/customXml" ds:itemID="{EC8C8398-7B4C-4208-8F2D-3627959CC5BF}">
  <ds:schemaRefs>
    <ds:schemaRef ds:uri="http://schemas.microsoft.com/office/2006/metadata/properties"/>
    <ds:schemaRef ds:uri="http://schemas.microsoft.com/office/infopath/2007/PartnerControls"/>
    <ds:schemaRef ds:uri="1096e588-875a-4e48-ba85-ea1554ece10c"/>
  </ds:schemaRefs>
</ds:datastoreItem>
</file>

<file path=customXml/itemProps3.xml><?xml version="1.0" encoding="utf-8"?>
<ds:datastoreItem xmlns:ds="http://schemas.openxmlformats.org/officeDocument/2006/customXml" ds:itemID="{A8789222-DB45-45C3-92EB-5C618341B760}">
  <ds:schemaRefs>
    <ds:schemaRef ds:uri="http://schemas.microsoft.com/sharepoint/v3/contenttype/forms"/>
  </ds:schemaRefs>
</ds:datastoreItem>
</file>

<file path=customXml/itemProps4.xml><?xml version="1.0" encoding="utf-8"?>
<ds:datastoreItem xmlns:ds="http://schemas.openxmlformats.org/officeDocument/2006/customXml" ds:itemID="{5AED335E-9084-4366-BE81-8E75F4183829}"/>
</file>

<file path=customXml/itemProps5.xml><?xml version="1.0" encoding="utf-8"?>
<ds:datastoreItem xmlns:ds="http://schemas.openxmlformats.org/officeDocument/2006/customXml" ds:itemID="{35E15665-8AEC-45CF-BF99-8BC147348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1002</Words>
  <Characters>5715</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Goran Lipavić</dc:creator>
  <cp:lastModifiedBy>Patricija Hegedušić</cp:lastModifiedBy>
  <cp:revision>28</cp:revision>
  <cp:lastPrinted>2025-05-12T12:33:00Z</cp:lastPrinted>
  <dcterms:created xsi:type="dcterms:W3CDTF">2025-03-25T12:46:00Z</dcterms:created>
  <dcterms:modified xsi:type="dcterms:W3CDTF">2025-07-14T12:02:00Z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aa14e3a7-07ef-4a1c-a0aa-500b6f44f3f2</vt:lpwstr>
  </property>
</Properties>
</file>